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90" w:line="240" w:lineRule="auto"/>
        <w:rPr>
          <w:rFonts w:ascii="Roboto" w:cs="Roboto" w:eastAsia="Roboto" w:hAnsi="Roboto"/>
          <w:b w:val="1"/>
          <w:color w:val="313131"/>
          <w:sz w:val="28"/>
          <w:szCs w:val="28"/>
        </w:rPr>
      </w:pPr>
      <w:r w:rsidDel="00000000" w:rsidR="00000000" w:rsidRPr="00000000">
        <w:rPr>
          <w:rFonts w:ascii="Roboto" w:cs="Roboto" w:eastAsia="Roboto" w:hAnsi="Roboto"/>
          <w:b w:val="1"/>
          <w:color w:val="313131"/>
          <w:sz w:val="28"/>
          <w:szCs w:val="28"/>
          <w:rtl w:val="0"/>
        </w:rPr>
        <w:t xml:space="preserve">Amazonas no Congresso</w:t>
      </w:r>
    </w:p>
    <w:p w:rsidR="00000000" w:rsidDel="00000000" w:rsidP="00000000" w:rsidRDefault="00000000" w:rsidRPr="00000000" w14:paraId="00000002">
      <w:pPr>
        <w:shd w:fill="ffffff" w:val="clear"/>
        <w:spacing w:after="90" w:line="240" w:lineRule="auto"/>
        <w:rPr>
          <w:rFonts w:ascii="Roboto" w:cs="Roboto" w:eastAsia="Roboto" w:hAnsi="Roboto"/>
          <w:color w:val="313131"/>
          <w:sz w:val="23"/>
          <w:szCs w:val="23"/>
        </w:rPr>
      </w:pPr>
      <w:hyperlink r:id="rId7">
        <w:r w:rsidDel="00000000" w:rsidR="00000000" w:rsidRPr="00000000">
          <w:rPr>
            <w:rFonts w:ascii="Roboto" w:cs="Roboto" w:eastAsia="Roboto" w:hAnsi="Roboto"/>
            <w:color w:val="22276b"/>
            <w:sz w:val="20"/>
            <w:szCs w:val="20"/>
            <w:u w:val="single"/>
            <w:rtl w:val="0"/>
          </w:rPr>
          <w:t xml:space="preserve">Câmara</w:t>
        </w:r>
      </w:hyperlink>
      <w:r w:rsidDel="00000000" w:rsidR="00000000" w:rsidRPr="00000000">
        <w:rPr>
          <w:rtl w:val="0"/>
        </w:rPr>
      </w:r>
    </w:p>
    <w:p w:rsidR="00000000" w:rsidDel="00000000" w:rsidP="00000000" w:rsidRDefault="00000000" w:rsidRPr="00000000" w14:paraId="00000003">
      <w:pPr>
        <w:shd w:fill="ffffff" w:val="clear"/>
        <w:spacing w:after="0" w:line="240" w:lineRule="auto"/>
        <w:rPr>
          <w:rFonts w:ascii="var(--pchead-font)" w:cs="var(--pchead-font)" w:eastAsia="var(--pchead-font)" w:hAnsi="var(--pchead-font)"/>
          <w:b w:val="1"/>
          <w:color w:val="313131"/>
          <w:sz w:val="32"/>
          <w:szCs w:val="32"/>
        </w:rPr>
      </w:pPr>
      <w:r w:rsidDel="00000000" w:rsidR="00000000" w:rsidRPr="00000000">
        <w:rPr>
          <w:rFonts w:ascii="var(--pchead-font)" w:cs="var(--pchead-font)" w:eastAsia="var(--pchead-font)" w:hAnsi="var(--pchead-font)"/>
          <w:b w:val="1"/>
          <w:color w:val="313131"/>
          <w:sz w:val="32"/>
          <w:szCs w:val="32"/>
          <w:rtl w:val="0"/>
        </w:rPr>
        <w:t xml:space="preserve">Comissão Externa do Vale do Javari denuncia descaso da União nas mortes de Bruno Pereira e Dom Phillips</w:t>
      </w:r>
    </w:p>
    <w:p w:rsidR="00000000" w:rsidDel="00000000" w:rsidP="00000000" w:rsidRDefault="00000000" w:rsidRPr="00000000" w14:paraId="00000004">
      <w:pPr>
        <w:shd w:fill="ffffff" w:val="clear"/>
        <w:spacing w:after="120" w:before="120" w:line="240" w:lineRule="auto"/>
        <w:rPr>
          <w:rFonts w:ascii="var(--pchead-font)" w:cs="var(--pchead-font)" w:eastAsia="var(--pchead-font)" w:hAnsi="var(--pchead-font)"/>
          <w:b w:val="1"/>
          <w:color w:val="777777"/>
          <w:sz w:val="27"/>
          <w:szCs w:val="27"/>
        </w:rPr>
      </w:pPr>
      <w:r w:rsidDel="00000000" w:rsidR="00000000" w:rsidRPr="00000000">
        <w:rPr>
          <w:rFonts w:ascii="var(--pchead-font)" w:cs="var(--pchead-font)" w:eastAsia="var(--pchead-font)" w:hAnsi="var(--pchead-font)"/>
          <w:b w:val="1"/>
          <w:color w:val="777777"/>
          <w:sz w:val="27"/>
          <w:szCs w:val="27"/>
          <w:rtl w:val="0"/>
        </w:rPr>
        <w:t xml:space="preserve">A comissão chegou a conclusão que a União negligencia também em não garantir a proteção das lideranças indígenas na região do Vale do Javari.</w:t>
      </w:r>
    </w:p>
    <w:p w:rsidR="00000000" w:rsidDel="00000000" w:rsidP="00000000" w:rsidRDefault="00000000" w:rsidRPr="00000000" w14:paraId="00000005">
      <w:pPr>
        <w:shd w:fill="ffffff" w:val="clear"/>
        <w:spacing w:line="240" w:lineRule="auto"/>
        <w:rPr>
          <w:rFonts w:ascii="Roboto" w:cs="Roboto" w:eastAsia="Roboto" w:hAnsi="Roboto"/>
          <w:color w:val="313131"/>
          <w:sz w:val="21"/>
          <w:szCs w:val="21"/>
        </w:rPr>
      </w:pPr>
      <w:r w:rsidDel="00000000" w:rsidR="00000000" w:rsidRPr="00000000">
        <w:rPr>
          <w:rFonts w:ascii="Roboto" w:cs="Roboto" w:eastAsia="Roboto" w:hAnsi="Roboto"/>
          <w:color w:val="888888"/>
          <w:sz w:val="21"/>
          <w:szCs w:val="21"/>
          <w:rtl w:val="0"/>
        </w:rPr>
        <w:t xml:space="preserve">Publicado por </w:t>
      </w:r>
      <w:hyperlink r:id="rId8">
        <w:r w:rsidDel="00000000" w:rsidR="00000000" w:rsidRPr="00000000">
          <w:rPr>
            <w:rFonts w:ascii="Roboto" w:cs="Roboto" w:eastAsia="Roboto" w:hAnsi="Roboto"/>
            <w:color w:val="313131"/>
            <w:sz w:val="21"/>
            <w:szCs w:val="21"/>
            <w:u w:val="single"/>
            <w:rtl w:val="0"/>
          </w:rPr>
          <w:t xml:space="preserve">Redação</w:t>
        </w:r>
      </w:hyperlink>
      <w:r w:rsidDel="00000000" w:rsidR="00000000" w:rsidRPr="00000000">
        <w:rPr>
          <w:rFonts w:ascii="Roboto" w:cs="Roboto" w:eastAsia="Roboto" w:hAnsi="Roboto"/>
          <w:color w:val="888888"/>
          <w:sz w:val="21"/>
          <w:szCs w:val="21"/>
          <w:rtl w:val="0"/>
        </w:rPr>
        <w:t xml:space="preserve">  01/12/2022</w:t>
      </w:r>
      <w:r w:rsidDel="00000000" w:rsidR="00000000" w:rsidRPr="00000000">
        <w:rPr>
          <w:rtl w:val="0"/>
        </w:rPr>
      </w:r>
    </w:p>
    <w:p w:rsidR="00000000" w:rsidDel="00000000" w:rsidP="00000000" w:rsidRDefault="00000000" w:rsidRPr="00000000" w14:paraId="00000006">
      <w:pPr>
        <w:shd w:fill="ffffff" w:val="clear"/>
        <w:spacing w:line="240" w:lineRule="auto"/>
        <w:jc w:val="center"/>
        <w:rPr>
          <w:rFonts w:ascii="Roboto" w:cs="Roboto" w:eastAsia="Roboto" w:hAnsi="Roboto"/>
          <w:color w:val="313131"/>
          <w:sz w:val="23"/>
          <w:szCs w:val="23"/>
        </w:rPr>
      </w:pPr>
      <w:r w:rsidDel="00000000" w:rsidR="00000000" w:rsidRPr="00000000">
        <w:rPr>
          <w:rFonts w:ascii="Roboto" w:cs="Roboto" w:eastAsia="Roboto" w:hAnsi="Roboto"/>
          <w:color w:val="22276b"/>
          <w:sz w:val="23"/>
          <w:szCs w:val="23"/>
        </w:rPr>
        <w:drawing>
          <wp:inline distB="0" distT="0" distL="0" distR="0">
            <wp:extent cx="4351646" cy="3266956"/>
            <wp:effectExtent b="0" l="0" r="0" t="0"/>
            <wp:docPr id="14" name="image6.jpg"/>
            <a:graphic>
              <a:graphicData uri="http://schemas.openxmlformats.org/drawingml/2006/picture">
                <pic:pic>
                  <pic:nvPicPr>
                    <pic:cNvPr id="0" name="image6.jpg"/>
                    <pic:cNvPicPr preferRelativeResize="0"/>
                  </pic:nvPicPr>
                  <pic:blipFill>
                    <a:blip r:embed="rId9"/>
                    <a:srcRect b="0" l="0" r="0" t="0"/>
                    <a:stretch>
                      <a:fillRect/>
                    </a:stretch>
                  </pic:blipFill>
                  <pic:spPr>
                    <a:xfrm>
                      <a:off x="0" y="0"/>
                      <a:ext cx="4351646" cy="3266956"/>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hd w:fill="ffffff" w:val="clear"/>
        <w:spacing w:after="255" w:line="240" w:lineRule="auto"/>
        <w:rPr>
          <w:rFonts w:ascii="Roboto" w:cs="Roboto" w:eastAsia="Roboto" w:hAnsi="Roboto"/>
          <w:color w:val="313131"/>
          <w:sz w:val="23"/>
          <w:szCs w:val="23"/>
        </w:rPr>
      </w:pPr>
      <w:r w:rsidDel="00000000" w:rsidR="00000000" w:rsidRPr="00000000">
        <w:rPr>
          <w:rFonts w:ascii="Roboto" w:cs="Roboto" w:eastAsia="Roboto" w:hAnsi="Roboto"/>
          <w:color w:val="313131"/>
          <w:sz w:val="23"/>
          <w:szCs w:val="23"/>
          <w:rtl w:val="0"/>
        </w:rPr>
        <w:t xml:space="preserve">Parlamentares federais da Comissão Externa do Vale do Javari, com a coordenação do deputado Zé Ricardo (PT/AM) e relatoria da deputada Vivi Reis (Psol/PA), aprovaram ontem, 30, o relatório final dos trabalhos, cobrando a necessidade de aprofundar as investigações, sobretudo, sobre os mandantes do assassinato do indigenista Bruno Pereira e do jornalista Dom Phillips, que aconteceu no município de Atalaia do Norte (AM), no Vale do Javari, em junho de 2022. A comissão também vai acionar o Tribunal de Contas da União (TCU), enquanto órgão de fiscalização e controle, para a apuração da gestão dos recursos e da “omissão” de gestores públicos, que estariam estimulando atos ilícitos, como a pesca e o garimpo ilegal em terras indígenas.  A informação é da assessoria de comunicação do deputado coordenador da comissão, José Ricardo.</w:t>
      </w:r>
    </w:p>
    <w:p w:rsidR="00000000" w:rsidDel="00000000" w:rsidP="00000000" w:rsidRDefault="00000000" w:rsidRPr="00000000" w14:paraId="00000008">
      <w:pPr>
        <w:shd w:fill="ffffff" w:val="clear"/>
        <w:spacing w:line="240" w:lineRule="auto"/>
        <w:rPr>
          <w:rFonts w:ascii="Roboto" w:cs="Roboto" w:eastAsia="Roboto" w:hAnsi="Roboto"/>
          <w:i w:val="1"/>
          <w:color w:val="888888"/>
          <w:sz w:val="24"/>
          <w:szCs w:val="24"/>
        </w:rPr>
      </w:pPr>
      <w:r w:rsidDel="00000000" w:rsidR="00000000" w:rsidRPr="00000000">
        <w:rPr>
          <w:rFonts w:ascii="Roboto" w:cs="Roboto" w:eastAsia="Roboto" w:hAnsi="Roboto"/>
          <w:i w:val="1"/>
          <w:color w:val="888888"/>
          <w:sz w:val="24"/>
          <w:szCs w:val="24"/>
          <w:rtl w:val="0"/>
        </w:rPr>
        <w:t xml:space="preserve">“O relatório mostrou a ausência do Estado na região do Vale do Javari, com estrutura precária da Funai, do Ibama e da própria Polícia Federal, que permitiu as ameaças se transformarem em assassinatos. Além da necessidade urgente do fortalecimento da estrutura do Estado nessa região. Iremos encaminhar esse relatório à equipe de transição do próximo governo para que, por meio do Ministério dos Povos Originários, tenha uma presença efetiva dos órgãos públicos nessa região, garantindo assim a paz e o direitos dos povos indígenas e tradicionais”, declarou Zé Ricardo.</w:t>
      </w:r>
    </w:p>
    <w:p w:rsidR="00000000" w:rsidDel="00000000" w:rsidP="00000000" w:rsidRDefault="00000000" w:rsidRPr="00000000" w14:paraId="00000009">
      <w:pPr>
        <w:shd w:fill="ffffff" w:val="clear"/>
        <w:spacing w:after="0" w:line="240" w:lineRule="auto"/>
        <w:rPr>
          <w:rFonts w:ascii="Roboto" w:cs="Roboto" w:eastAsia="Roboto" w:hAnsi="Roboto"/>
          <w:color w:val="313131"/>
          <w:sz w:val="23"/>
          <w:szCs w:val="23"/>
        </w:rPr>
      </w:pPr>
      <w:r w:rsidDel="00000000" w:rsidR="00000000" w:rsidRPr="00000000">
        <w:rPr>
          <w:rFonts w:ascii="Roboto" w:cs="Roboto" w:eastAsia="Roboto" w:hAnsi="Roboto"/>
          <w:color w:val="313131"/>
          <w:sz w:val="23"/>
          <w:szCs w:val="23"/>
          <w:rtl w:val="0"/>
        </w:rPr>
        <w:t xml:space="preserve">De acordo com o relatório, ficou evidenciado que o assassinato de Bruno e Dom representou o ápice de uma escalada de violência, uma “tragédia anunciada”, diante da constante ocorrência de crimes relacionados à exploração ilegal do território indígena, “</w:t>
      </w:r>
      <w:r w:rsidDel="00000000" w:rsidR="00000000" w:rsidRPr="00000000">
        <w:rPr>
          <w:rFonts w:ascii="Roboto" w:cs="Roboto" w:eastAsia="Roboto" w:hAnsi="Roboto"/>
          <w:i w:val="1"/>
          <w:color w:val="313131"/>
          <w:sz w:val="23"/>
          <w:szCs w:val="23"/>
          <w:rtl w:val="0"/>
        </w:rPr>
        <w:t xml:space="preserve">encabeçada por associações criminosas, com lavagem de dinheiro do tráfico de drogas</w:t>
      </w:r>
      <w:r w:rsidDel="00000000" w:rsidR="00000000" w:rsidRPr="00000000">
        <w:rPr>
          <w:rFonts w:ascii="Roboto" w:cs="Roboto" w:eastAsia="Roboto" w:hAnsi="Roboto"/>
          <w:color w:val="313131"/>
          <w:sz w:val="23"/>
          <w:szCs w:val="23"/>
          <w:rtl w:val="0"/>
        </w:rPr>
        <w:t xml:space="preserve">”. E que seria dever legal do Ministério da Justiça e Segurança Pública atuar para a interrupção dos atos ilícitos. “</w:t>
      </w:r>
      <w:r w:rsidDel="00000000" w:rsidR="00000000" w:rsidRPr="00000000">
        <w:rPr>
          <w:rFonts w:ascii="Roboto" w:cs="Roboto" w:eastAsia="Roboto" w:hAnsi="Roboto"/>
          <w:i w:val="1"/>
          <w:color w:val="313131"/>
          <w:sz w:val="23"/>
          <w:szCs w:val="23"/>
          <w:rtl w:val="0"/>
        </w:rPr>
        <w:t xml:space="preserve">No entanto, no atual (des)governo, esquece-se da lei e da humanidade, para que se siga uma ideologia da exploração a qualquer custo</w:t>
      </w:r>
      <w:r w:rsidDel="00000000" w:rsidR="00000000" w:rsidRPr="00000000">
        <w:rPr>
          <w:rFonts w:ascii="Roboto" w:cs="Roboto" w:eastAsia="Roboto" w:hAnsi="Roboto"/>
          <w:color w:val="313131"/>
          <w:sz w:val="23"/>
          <w:szCs w:val="23"/>
          <w:rtl w:val="0"/>
        </w:rPr>
        <w:t xml:space="preserve">”.</w:t>
      </w:r>
    </w:p>
    <w:p w:rsidR="00000000" w:rsidDel="00000000" w:rsidP="00000000" w:rsidRDefault="00000000" w:rsidRPr="00000000" w14:paraId="0000000A">
      <w:pPr>
        <w:shd w:fill="ffffff" w:val="clear"/>
        <w:spacing w:after="255" w:line="240" w:lineRule="auto"/>
        <w:rPr>
          <w:rFonts w:ascii="Roboto" w:cs="Roboto" w:eastAsia="Roboto" w:hAnsi="Roboto"/>
          <w:color w:val="313131"/>
          <w:sz w:val="23"/>
          <w:szCs w:val="23"/>
        </w:rPr>
      </w:pPr>
      <w:r w:rsidDel="00000000" w:rsidR="00000000" w:rsidRPr="00000000">
        <w:rPr>
          <w:rFonts w:ascii="Roboto" w:cs="Roboto" w:eastAsia="Roboto" w:hAnsi="Roboto"/>
          <w:color w:val="313131"/>
          <w:sz w:val="23"/>
          <w:szCs w:val="23"/>
        </w:rPr>
        <w:drawing>
          <wp:inline distB="0" distT="0" distL="0" distR="0">
            <wp:extent cx="2855595" cy="2139315"/>
            <wp:effectExtent b="0" l="0" r="0" t="0"/>
            <wp:docPr id="16"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2855595" cy="2139315"/>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hd w:fill="ffffff" w:val="clear"/>
        <w:spacing w:after="0" w:line="240" w:lineRule="auto"/>
        <w:rPr>
          <w:rFonts w:ascii="Roboto" w:cs="Roboto" w:eastAsia="Roboto" w:hAnsi="Roboto"/>
          <w:color w:val="313131"/>
          <w:sz w:val="23"/>
          <w:szCs w:val="23"/>
        </w:rPr>
      </w:pPr>
      <w:r w:rsidDel="00000000" w:rsidR="00000000" w:rsidRPr="00000000">
        <w:rPr>
          <w:rFonts w:ascii="Roboto" w:cs="Roboto" w:eastAsia="Roboto" w:hAnsi="Roboto"/>
          <w:color w:val="313131"/>
          <w:sz w:val="23"/>
          <w:szCs w:val="23"/>
          <w:rtl w:val="0"/>
        </w:rPr>
        <w:t xml:space="preserve">Em trechos finais do relatório, está afirmado que o estímulo “ideológico” ao desrespeito e ao crime, acompanhado do sucateamento dos órgãos de fiscalização e controle, em especial da Funai e do Ibama, levaram ao assassinato de Bruno e Dom e à total insegurança no território do Vale do Javari. “</w:t>
      </w:r>
      <w:r w:rsidDel="00000000" w:rsidR="00000000" w:rsidRPr="00000000">
        <w:rPr>
          <w:rFonts w:ascii="Roboto" w:cs="Roboto" w:eastAsia="Roboto" w:hAnsi="Roboto"/>
          <w:i w:val="1"/>
          <w:color w:val="313131"/>
          <w:sz w:val="23"/>
          <w:szCs w:val="23"/>
          <w:rtl w:val="0"/>
        </w:rPr>
        <w:t xml:space="preserve">Lideranças indígenas estão sob concreto risco</w:t>
      </w:r>
      <w:r w:rsidDel="00000000" w:rsidR="00000000" w:rsidRPr="00000000">
        <w:rPr>
          <w:rFonts w:ascii="Roboto" w:cs="Roboto" w:eastAsia="Roboto" w:hAnsi="Roboto"/>
          <w:color w:val="313131"/>
          <w:sz w:val="23"/>
          <w:szCs w:val="23"/>
          <w:rtl w:val="0"/>
        </w:rPr>
        <w:t xml:space="preserve">”, levando até a Comissão Internacional de Direitos Humanos a editar a Resolução 59/22-113, de 2022, deferindo pedido ao Brasil para a ampliação das medidas cautelares, por constatar que pessoas “se encontram em situação de gravidade e urgência, posto que seus direitos à vida e à integridade pessoal correm grave risco”.</w:t>
      </w:r>
    </w:p>
    <w:p w:rsidR="00000000" w:rsidDel="00000000" w:rsidP="00000000" w:rsidRDefault="00000000" w:rsidRPr="00000000" w14:paraId="0000000C">
      <w:pPr>
        <w:shd w:fill="ffffff" w:val="clear"/>
        <w:spacing w:after="0" w:line="240" w:lineRule="auto"/>
        <w:rPr>
          <w:rFonts w:ascii="Roboto" w:cs="Roboto" w:eastAsia="Roboto" w:hAnsi="Roboto"/>
          <w:color w:val="313131"/>
          <w:sz w:val="23"/>
          <w:szCs w:val="23"/>
        </w:rPr>
      </w:pPr>
      <w:r w:rsidDel="00000000" w:rsidR="00000000" w:rsidRPr="00000000">
        <w:rPr>
          <w:rFonts w:ascii="Roboto" w:cs="Roboto" w:eastAsia="Roboto" w:hAnsi="Roboto"/>
          <w:color w:val="313131"/>
          <w:sz w:val="23"/>
          <w:szCs w:val="23"/>
          <w:rtl w:val="0"/>
        </w:rPr>
        <w:t xml:space="preserve">No entanto, afirma-se no relatório que, até o momento, “</w:t>
      </w:r>
      <w:r w:rsidDel="00000000" w:rsidR="00000000" w:rsidRPr="00000000">
        <w:rPr>
          <w:rFonts w:ascii="Roboto" w:cs="Roboto" w:eastAsia="Roboto" w:hAnsi="Roboto"/>
          <w:i w:val="1"/>
          <w:color w:val="313131"/>
          <w:sz w:val="23"/>
          <w:szCs w:val="23"/>
          <w:rtl w:val="0"/>
        </w:rPr>
        <w:t xml:space="preserve">não se vê o efetivo cumprimento da decisão e a efetiva garantia da segurança na região</w:t>
      </w:r>
      <w:r w:rsidDel="00000000" w:rsidR="00000000" w:rsidRPr="00000000">
        <w:rPr>
          <w:rFonts w:ascii="Roboto" w:cs="Roboto" w:eastAsia="Roboto" w:hAnsi="Roboto"/>
          <w:color w:val="313131"/>
          <w:sz w:val="23"/>
          <w:szCs w:val="23"/>
          <w:rtl w:val="0"/>
        </w:rPr>
        <w:t xml:space="preserve">”.</w:t>
      </w:r>
    </w:p>
    <w:p w:rsidR="00000000" w:rsidDel="00000000" w:rsidP="00000000" w:rsidRDefault="00000000" w:rsidRPr="00000000" w14:paraId="0000000D">
      <w:pPr>
        <w:shd w:fill="ffffff" w:val="clear"/>
        <w:spacing w:after="0" w:line="240" w:lineRule="auto"/>
        <w:rPr>
          <w:rFonts w:ascii="Roboto" w:cs="Roboto" w:eastAsia="Roboto" w:hAnsi="Roboto"/>
          <w:color w:val="313131"/>
          <w:sz w:val="23"/>
          <w:szCs w:val="23"/>
        </w:rPr>
      </w:pPr>
      <w:r w:rsidDel="00000000" w:rsidR="00000000" w:rsidRPr="00000000">
        <w:rPr>
          <w:rFonts w:ascii="Roboto" w:cs="Roboto" w:eastAsia="Roboto" w:hAnsi="Roboto"/>
          <w:b w:val="1"/>
          <w:color w:val="313131"/>
          <w:sz w:val="23"/>
          <w:szCs w:val="23"/>
          <w:rtl w:val="0"/>
        </w:rPr>
        <w:t xml:space="preserve">Fonte</w:t>
      </w:r>
      <w:r w:rsidDel="00000000" w:rsidR="00000000" w:rsidRPr="00000000">
        <w:rPr>
          <w:rFonts w:ascii="Roboto" w:cs="Roboto" w:eastAsia="Roboto" w:hAnsi="Roboto"/>
          <w:color w:val="313131"/>
          <w:sz w:val="23"/>
          <w:szCs w:val="23"/>
          <w:rtl w:val="0"/>
        </w:rPr>
        <w:t xml:space="preserve">: </w:t>
      </w:r>
      <w:r w:rsidDel="00000000" w:rsidR="00000000" w:rsidRPr="00000000">
        <w:rPr>
          <w:rFonts w:ascii="Roboto" w:cs="Roboto" w:eastAsia="Roboto" w:hAnsi="Roboto"/>
          <w:i w:val="1"/>
          <w:color w:val="313131"/>
          <w:sz w:val="23"/>
          <w:szCs w:val="23"/>
          <w:rtl w:val="0"/>
        </w:rPr>
        <w:t xml:space="preserve">Assessoria de Comunicação do deputado federal José Ricardo</w:t>
      </w:r>
      <w:r w:rsidDel="00000000" w:rsidR="00000000" w:rsidRPr="00000000">
        <w:rPr>
          <w:rtl w:val="0"/>
        </w:rPr>
      </w:r>
    </w:p>
    <w:p w:rsidR="00000000" w:rsidDel="00000000" w:rsidP="00000000" w:rsidRDefault="00000000" w:rsidRPr="00000000" w14:paraId="0000000E">
      <w:pPr>
        <w:shd w:fill="ffffff" w:val="clear"/>
        <w:spacing w:after="0" w:line="240" w:lineRule="auto"/>
        <w:rPr>
          <w:rFonts w:ascii="Roboto" w:cs="Roboto" w:eastAsia="Roboto" w:hAnsi="Roboto"/>
          <w:color w:val="313131"/>
          <w:sz w:val="23"/>
          <w:szCs w:val="23"/>
        </w:rPr>
      </w:pPr>
      <w:r w:rsidDel="00000000" w:rsidR="00000000" w:rsidRPr="00000000">
        <w:rPr>
          <w:rFonts w:ascii="Roboto" w:cs="Roboto" w:eastAsia="Roboto" w:hAnsi="Roboto"/>
          <w:b w:val="1"/>
          <w:color w:val="313131"/>
          <w:sz w:val="23"/>
          <w:szCs w:val="23"/>
          <w:rtl w:val="0"/>
        </w:rPr>
        <w:t xml:space="preserve">Fotos</w:t>
      </w:r>
      <w:r w:rsidDel="00000000" w:rsidR="00000000" w:rsidRPr="00000000">
        <w:rPr>
          <w:rFonts w:ascii="Roboto" w:cs="Roboto" w:eastAsia="Roboto" w:hAnsi="Roboto"/>
          <w:color w:val="313131"/>
          <w:sz w:val="23"/>
          <w:szCs w:val="23"/>
          <w:rtl w:val="0"/>
        </w:rPr>
        <w:t xml:space="preserve">: </w:t>
      </w:r>
      <w:r w:rsidDel="00000000" w:rsidR="00000000" w:rsidRPr="00000000">
        <w:rPr>
          <w:rFonts w:ascii="Roboto" w:cs="Roboto" w:eastAsia="Roboto" w:hAnsi="Roboto"/>
          <w:i w:val="1"/>
          <w:color w:val="313131"/>
          <w:sz w:val="23"/>
          <w:szCs w:val="23"/>
          <w:rtl w:val="0"/>
        </w:rPr>
        <w:t xml:space="preserve">Eric Moura</w:t>
      </w:r>
      <w:r w:rsidDel="00000000" w:rsidR="00000000" w:rsidRPr="00000000">
        <w:rPr>
          <w:rtl w:val="0"/>
        </w:rPr>
      </w:r>
    </w:p>
    <w:p w:rsidR="00000000" w:rsidDel="00000000" w:rsidP="00000000" w:rsidRDefault="00000000" w:rsidRPr="00000000" w14:paraId="0000000F">
      <w:pPr>
        <w:shd w:fill="ffffff" w:val="clear"/>
        <w:spacing w:line="240" w:lineRule="auto"/>
        <w:rPr>
          <w:rFonts w:ascii="Roboto" w:cs="Roboto" w:eastAsia="Roboto" w:hAnsi="Roboto"/>
          <w:color w:val="313131"/>
          <w:sz w:val="23"/>
          <w:szCs w:val="23"/>
        </w:rPr>
      </w:pPr>
      <w:r w:rsidDel="00000000" w:rsidR="00000000" w:rsidRPr="00000000">
        <w:rPr>
          <w:rFonts w:ascii="Roboto" w:cs="Roboto" w:eastAsia="Roboto" w:hAnsi="Roboto"/>
          <w:b w:val="1"/>
          <w:color w:val="313131"/>
          <w:sz w:val="23"/>
          <w:szCs w:val="23"/>
          <w:rtl w:val="0"/>
        </w:rPr>
        <w:t xml:space="preserve">Edição</w:t>
      </w:r>
      <w:r w:rsidDel="00000000" w:rsidR="00000000" w:rsidRPr="00000000">
        <w:rPr>
          <w:rFonts w:ascii="Roboto" w:cs="Roboto" w:eastAsia="Roboto" w:hAnsi="Roboto"/>
          <w:color w:val="313131"/>
          <w:sz w:val="23"/>
          <w:szCs w:val="23"/>
          <w:rtl w:val="0"/>
        </w:rPr>
        <w:t xml:space="preserve">: </w:t>
      </w:r>
      <w:r w:rsidDel="00000000" w:rsidR="00000000" w:rsidRPr="00000000">
        <w:rPr>
          <w:rFonts w:ascii="Roboto" w:cs="Roboto" w:eastAsia="Roboto" w:hAnsi="Roboto"/>
          <w:i w:val="1"/>
          <w:color w:val="313131"/>
          <w:sz w:val="23"/>
          <w:szCs w:val="23"/>
          <w:rtl w:val="0"/>
        </w:rPr>
        <w:t xml:space="preserve">César Wanderley/</w:t>
      </w:r>
      <w:r w:rsidDel="00000000" w:rsidR="00000000" w:rsidRPr="00000000">
        <w:rPr>
          <w:rFonts w:ascii="Roboto" w:cs="Roboto" w:eastAsia="Roboto" w:hAnsi="Roboto"/>
          <w:b w:val="1"/>
          <w:i w:val="1"/>
          <w:color w:val="313131"/>
          <w:sz w:val="23"/>
          <w:szCs w:val="23"/>
          <w:rtl w:val="0"/>
        </w:rPr>
        <w:t xml:space="preserve">Amazonas no Congresso</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hd w:fill="ffffff" w:val="clear"/>
        <w:spacing w:after="90" w:line="240" w:lineRule="auto"/>
        <w:rPr>
          <w:rFonts w:ascii="Roboto" w:cs="Roboto" w:eastAsia="Roboto" w:hAnsi="Roboto"/>
          <w:b w:val="1"/>
          <w:color w:val="313131"/>
          <w:sz w:val="28"/>
          <w:szCs w:val="28"/>
        </w:rPr>
      </w:pPr>
      <w:r w:rsidDel="00000000" w:rsidR="00000000" w:rsidRPr="00000000">
        <w:rPr>
          <w:rFonts w:ascii="Roboto" w:cs="Roboto" w:eastAsia="Roboto" w:hAnsi="Roboto"/>
          <w:b w:val="1"/>
          <w:color w:val="313131"/>
          <w:sz w:val="28"/>
          <w:szCs w:val="28"/>
          <w:rtl w:val="0"/>
        </w:rPr>
        <w:t xml:space="preserve">Amazonas no Congresso</w:t>
      </w:r>
    </w:p>
    <w:p w:rsidR="00000000" w:rsidDel="00000000" w:rsidP="00000000" w:rsidRDefault="00000000" w:rsidRPr="00000000" w14:paraId="00000013">
      <w:pPr>
        <w:shd w:fill="ffffff" w:val="clear"/>
        <w:spacing w:after="90" w:line="240" w:lineRule="auto"/>
        <w:rPr>
          <w:rFonts w:ascii="Roboto" w:cs="Roboto" w:eastAsia="Roboto" w:hAnsi="Roboto"/>
          <w:color w:val="313131"/>
          <w:sz w:val="23"/>
          <w:szCs w:val="23"/>
        </w:rPr>
      </w:pPr>
      <w:hyperlink r:id="rId11">
        <w:r w:rsidDel="00000000" w:rsidR="00000000" w:rsidRPr="00000000">
          <w:rPr>
            <w:rFonts w:ascii="Roboto" w:cs="Roboto" w:eastAsia="Roboto" w:hAnsi="Roboto"/>
            <w:color w:val="22276b"/>
            <w:sz w:val="20"/>
            <w:szCs w:val="20"/>
            <w:u w:val="single"/>
            <w:rtl w:val="0"/>
          </w:rPr>
          <w:t xml:space="preserve">Câmara</w:t>
        </w:r>
      </w:hyperlink>
      <w:r w:rsidDel="00000000" w:rsidR="00000000" w:rsidRPr="00000000">
        <w:rPr>
          <w:rtl w:val="0"/>
        </w:rPr>
      </w:r>
    </w:p>
    <w:p w:rsidR="00000000" w:rsidDel="00000000" w:rsidP="00000000" w:rsidRDefault="00000000" w:rsidRPr="00000000" w14:paraId="00000014">
      <w:pPr>
        <w:shd w:fill="ffffff" w:val="clear"/>
        <w:spacing w:after="0" w:line="240" w:lineRule="auto"/>
        <w:rPr>
          <w:rFonts w:ascii="var(--pchead-font)" w:cs="var(--pchead-font)" w:eastAsia="var(--pchead-font)" w:hAnsi="var(--pchead-font)"/>
          <w:b w:val="1"/>
          <w:color w:val="313131"/>
          <w:sz w:val="36"/>
          <w:szCs w:val="36"/>
        </w:rPr>
      </w:pPr>
      <w:r w:rsidDel="00000000" w:rsidR="00000000" w:rsidRPr="00000000">
        <w:rPr>
          <w:rFonts w:ascii="var(--pchead-font)" w:cs="var(--pchead-font)" w:eastAsia="var(--pchead-font)" w:hAnsi="var(--pchead-font)"/>
          <w:b w:val="1"/>
          <w:color w:val="313131"/>
          <w:sz w:val="36"/>
          <w:szCs w:val="36"/>
          <w:rtl w:val="0"/>
        </w:rPr>
        <w:t xml:space="preserve">Comissão do Vale do Javari pede CPI para investigar assassinatos e exoneração do presidente da Funai</w:t>
      </w:r>
    </w:p>
    <w:p w:rsidR="00000000" w:rsidDel="00000000" w:rsidP="00000000" w:rsidRDefault="00000000" w:rsidRPr="00000000" w14:paraId="00000015">
      <w:pPr>
        <w:shd w:fill="ffffff" w:val="clear"/>
        <w:spacing w:after="120" w:before="120" w:line="240" w:lineRule="auto"/>
        <w:rPr>
          <w:rFonts w:ascii="var(--pchead-font)" w:cs="var(--pchead-font)" w:eastAsia="var(--pchead-font)" w:hAnsi="var(--pchead-font)"/>
          <w:b w:val="1"/>
          <w:color w:val="777777"/>
          <w:sz w:val="27"/>
          <w:szCs w:val="27"/>
        </w:rPr>
      </w:pPr>
      <w:r w:rsidDel="00000000" w:rsidR="00000000" w:rsidRPr="00000000">
        <w:rPr>
          <w:rFonts w:ascii="var(--pchead-font)" w:cs="var(--pchead-font)" w:eastAsia="var(--pchead-font)" w:hAnsi="var(--pchead-font)"/>
          <w:b w:val="1"/>
          <w:color w:val="777777"/>
          <w:sz w:val="27"/>
          <w:szCs w:val="27"/>
          <w:rtl w:val="0"/>
        </w:rPr>
        <w:t xml:space="preserve">Relatório pede aprofundamento da investigação do assassinato do jornalista Dom Phillips e do indigenista Bruno Pereira e outras medidas das autoridades do Executivo e do Judiciário</w:t>
      </w:r>
    </w:p>
    <w:p w:rsidR="00000000" w:rsidDel="00000000" w:rsidP="00000000" w:rsidRDefault="00000000" w:rsidRPr="00000000" w14:paraId="00000016">
      <w:pPr>
        <w:shd w:fill="ffffff" w:val="clear"/>
        <w:spacing w:line="240" w:lineRule="auto"/>
        <w:rPr>
          <w:rFonts w:ascii="Roboto" w:cs="Roboto" w:eastAsia="Roboto" w:hAnsi="Roboto"/>
          <w:color w:val="313131"/>
          <w:sz w:val="21"/>
          <w:szCs w:val="21"/>
        </w:rPr>
      </w:pPr>
      <w:r w:rsidDel="00000000" w:rsidR="00000000" w:rsidRPr="00000000">
        <w:rPr>
          <w:rFonts w:ascii="Roboto" w:cs="Roboto" w:eastAsia="Roboto" w:hAnsi="Roboto"/>
          <w:color w:val="888888"/>
          <w:sz w:val="21"/>
          <w:szCs w:val="21"/>
          <w:rtl w:val="0"/>
        </w:rPr>
        <w:t xml:space="preserve">Publicado por </w:t>
      </w:r>
      <w:hyperlink r:id="rId12">
        <w:r w:rsidDel="00000000" w:rsidR="00000000" w:rsidRPr="00000000">
          <w:rPr>
            <w:rFonts w:ascii="Roboto" w:cs="Roboto" w:eastAsia="Roboto" w:hAnsi="Roboto"/>
            <w:color w:val="313131"/>
            <w:sz w:val="21"/>
            <w:szCs w:val="21"/>
            <w:u w:val="single"/>
            <w:rtl w:val="0"/>
          </w:rPr>
          <w:t xml:space="preserve">Redação</w:t>
        </w:r>
      </w:hyperlink>
      <w:r w:rsidDel="00000000" w:rsidR="00000000" w:rsidRPr="00000000">
        <w:rPr>
          <w:rFonts w:ascii="Roboto" w:cs="Roboto" w:eastAsia="Roboto" w:hAnsi="Roboto"/>
          <w:color w:val="888888"/>
          <w:sz w:val="21"/>
          <w:szCs w:val="21"/>
          <w:rtl w:val="0"/>
        </w:rPr>
        <w:t xml:space="preserve"> 02/12/2022</w:t>
      </w:r>
      <w:r w:rsidDel="00000000" w:rsidR="00000000" w:rsidRPr="00000000">
        <w:rPr>
          <w:rtl w:val="0"/>
        </w:rPr>
      </w:r>
    </w:p>
    <w:p w:rsidR="00000000" w:rsidDel="00000000" w:rsidP="00000000" w:rsidRDefault="00000000" w:rsidRPr="00000000" w14:paraId="00000017">
      <w:pPr>
        <w:shd w:fill="ffffff" w:val="clear"/>
        <w:spacing w:line="240" w:lineRule="auto"/>
        <w:jc w:val="center"/>
        <w:rPr>
          <w:rFonts w:ascii="Roboto" w:cs="Roboto" w:eastAsia="Roboto" w:hAnsi="Roboto"/>
          <w:color w:val="313131"/>
          <w:sz w:val="23"/>
          <w:szCs w:val="23"/>
        </w:rPr>
      </w:pPr>
      <w:r w:rsidDel="00000000" w:rsidR="00000000" w:rsidRPr="00000000">
        <w:rPr>
          <w:rFonts w:ascii="Roboto" w:cs="Roboto" w:eastAsia="Roboto" w:hAnsi="Roboto"/>
          <w:color w:val="22276b"/>
          <w:sz w:val="23"/>
          <w:szCs w:val="23"/>
        </w:rPr>
        <w:drawing>
          <wp:inline distB="0" distT="0" distL="0" distR="0">
            <wp:extent cx="4509866" cy="3005464"/>
            <wp:effectExtent b="0" l="0" r="0" t="0"/>
            <wp:docPr id="15" name="image4.jpg"/>
            <a:graphic>
              <a:graphicData uri="http://schemas.openxmlformats.org/drawingml/2006/picture">
                <pic:pic>
                  <pic:nvPicPr>
                    <pic:cNvPr id="0" name="image4.jpg"/>
                    <pic:cNvPicPr preferRelativeResize="0"/>
                  </pic:nvPicPr>
                  <pic:blipFill>
                    <a:blip r:embed="rId13"/>
                    <a:srcRect b="0" l="0" r="0" t="0"/>
                    <a:stretch>
                      <a:fillRect/>
                    </a:stretch>
                  </pic:blipFill>
                  <pic:spPr>
                    <a:xfrm>
                      <a:off x="0" y="0"/>
                      <a:ext cx="4509866" cy="3005464"/>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hd w:fill="ffffff" w:val="clear"/>
        <w:spacing w:after="255" w:line="240" w:lineRule="auto"/>
        <w:rPr>
          <w:rFonts w:ascii="Roboto" w:cs="Roboto" w:eastAsia="Roboto" w:hAnsi="Roboto"/>
          <w:color w:val="313131"/>
          <w:sz w:val="23"/>
          <w:szCs w:val="23"/>
        </w:rPr>
      </w:pPr>
      <w:r w:rsidDel="00000000" w:rsidR="00000000" w:rsidRPr="00000000">
        <w:rPr>
          <w:rFonts w:ascii="Roboto" w:cs="Roboto" w:eastAsia="Roboto" w:hAnsi="Roboto"/>
          <w:color w:val="313131"/>
          <w:sz w:val="23"/>
          <w:szCs w:val="23"/>
          <w:rtl w:val="0"/>
        </w:rPr>
        <w:t xml:space="preserve">O parecer final da Comissão  da Câmara dos Deputados que acompanha a investigação do assassinato do indigenista brasileiro Bruno Pereira e do jornalista inglês Dom Phillips, na região do Vale do Javari (AM), aprovado dia quarta-feira, 30/11, pediu a criação de Comissão Parlamentar de Inquérito (CPI) para investigar crimes praticados na região e exoneração do presidente da Funai, dentre outras medidas.</w:t>
      </w:r>
    </w:p>
    <w:p w:rsidR="00000000" w:rsidDel="00000000" w:rsidP="00000000" w:rsidRDefault="00000000" w:rsidRPr="00000000" w14:paraId="00000019">
      <w:pPr>
        <w:shd w:fill="ffffff" w:val="clear"/>
        <w:spacing w:after="0" w:line="240" w:lineRule="auto"/>
        <w:rPr>
          <w:rFonts w:ascii="Roboto" w:cs="Roboto" w:eastAsia="Roboto" w:hAnsi="Roboto"/>
          <w:color w:val="313131"/>
          <w:sz w:val="23"/>
          <w:szCs w:val="23"/>
        </w:rPr>
      </w:pPr>
      <w:r w:rsidDel="00000000" w:rsidR="00000000" w:rsidRPr="00000000">
        <w:rPr>
          <w:rFonts w:ascii="Roboto" w:cs="Roboto" w:eastAsia="Roboto" w:hAnsi="Roboto"/>
          <w:color w:val="313131"/>
          <w:sz w:val="23"/>
          <w:szCs w:val="23"/>
          <w:rtl w:val="0"/>
        </w:rPr>
        <w:t xml:space="preserve">A relatora da comissão, deputada Vivi Reis (Psol/PA), destacou a “</w:t>
      </w:r>
      <w:r w:rsidDel="00000000" w:rsidR="00000000" w:rsidRPr="00000000">
        <w:rPr>
          <w:rFonts w:ascii="Roboto" w:cs="Roboto" w:eastAsia="Roboto" w:hAnsi="Roboto"/>
          <w:i w:val="1"/>
          <w:color w:val="313131"/>
          <w:sz w:val="23"/>
          <w:szCs w:val="23"/>
          <w:rtl w:val="0"/>
        </w:rPr>
        <w:t xml:space="preserve">omissão planejada do governo em favor do crime organizado</w:t>
      </w:r>
      <w:r w:rsidDel="00000000" w:rsidR="00000000" w:rsidRPr="00000000">
        <w:rPr>
          <w:rFonts w:ascii="Roboto" w:cs="Roboto" w:eastAsia="Roboto" w:hAnsi="Roboto"/>
          <w:color w:val="313131"/>
          <w:sz w:val="23"/>
          <w:szCs w:val="23"/>
          <w:rtl w:val="0"/>
        </w:rPr>
        <w:t xml:space="preserve">” e a falta de atuação de autoridades diante de “</w:t>
      </w:r>
      <w:r w:rsidDel="00000000" w:rsidR="00000000" w:rsidRPr="00000000">
        <w:rPr>
          <w:rFonts w:ascii="Roboto" w:cs="Roboto" w:eastAsia="Roboto" w:hAnsi="Roboto"/>
          <w:i w:val="1"/>
          <w:color w:val="313131"/>
          <w:sz w:val="23"/>
          <w:szCs w:val="23"/>
          <w:rtl w:val="0"/>
        </w:rPr>
        <w:t xml:space="preserve">tragédia anunciada</w:t>
      </w:r>
      <w:r w:rsidDel="00000000" w:rsidR="00000000" w:rsidRPr="00000000">
        <w:rPr>
          <w:rFonts w:ascii="Roboto" w:cs="Roboto" w:eastAsia="Roboto" w:hAnsi="Roboto"/>
          <w:color w:val="313131"/>
          <w:sz w:val="23"/>
          <w:szCs w:val="23"/>
          <w:rtl w:val="0"/>
        </w:rPr>
        <w:t xml:space="preserve">“, referindo-se ao potencial de conflitos envolvendo diversos interesses na região.</w:t>
      </w:r>
    </w:p>
    <w:p w:rsidR="00000000" w:rsidDel="00000000" w:rsidP="00000000" w:rsidRDefault="00000000" w:rsidRPr="00000000" w14:paraId="0000001A">
      <w:pPr>
        <w:shd w:fill="ffffff" w:val="clear"/>
        <w:spacing w:after="0" w:line="240" w:lineRule="auto"/>
        <w:rPr>
          <w:rFonts w:ascii="Roboto" w:cs="Roboto" w:eastAsia="Roboto" w:hAnsi="Roboto"/>
          <w:color w:val="313131"/>
          <w:sz w:val="23"/>
          <w:szCs w:val="23"/>
        </w:rPr>
      </w:pPr>
      <w:r w:rsidDel="00000000" w:rsidR="00000000" w:rsidRPr="00000000">
        <w:rPr>
          <w:rFonts w:ascii="Roboto" w:cs="Roboto" w:eastAsia="Roboto" w:hAnsi="Roboto"/>
          <w:color w:val="313131"/>
          <w:sz w:val="23"/>
          <w:szCs w:val="23"/>
          <w:rtl w:val="0"/>
        </w:rPr>
        <w:t xml:space="preserve">A principal conclusão do texto é a necessidade de aprofundamento das investigações.  “</w:t>
      </w:r>
      <w:r w:rsidDel="00000000" w:rsidR="00000000" w:rsidRPr="00000000">
        <w:rPr>
          <w:rFonts w:ascii="Roboto" w:cs="Roboto" w:eastAsia="Roboto" w:hAnsi="Roboto"/>
          <w:i w:val="1"/>
          <w:color w:val="313131"/>
          <w:sz w:val="23"/>
          <w:szCs w:val="23"/>
          <w:rtl w:val="0"/>
        </w:rPr>
        <w:t xml:space="preserve">Até o momento, não foi dada uma resposta adequada, e não vamos deixar que um tão repugnante crime caia no esquecimento. É preciso fazer justiça e honrar a memória de Bruno e Dom</w:t>
      </w:r>
      <w:r w:rsidDel="00000000" w:rsidR="00000000" w:rsidRPr="00000000">
        <w:rPr>
          <w:rFonts w:ascii="Roboto" w:cs="Roboto" w:eastAsia="Roboto" w:hAnsi="Roboto"/>
          <w:color w:val="313131"/>
          <w:sz w:val="23"/>
          <w:szCs w:val="23"/>
          <w:rtl w:val="0"/>
        </w:rPr>
        <w:t xml:space="preserve">”, reforçou a parlamentar.</w:t>
      </w:r>
    </w:p>
    <w:p w:rsidR="00000000" w:rsidDel="00000000" w:rsidP="00000000" w:rsidRDefault="00000000" w:rsidRPr="00000000" w14:paraId="0000001B">
      <w:pPr>
        <w:shd w:fill="ffffff" w:val="clear"/>
        <w:spacing w:after="255" w:line="240" w:lineRule="auto"/>
        <w:rPr>
          <w:rFonts w:ascii="Roboto" w:cs="Roboto" w:eastAsia="Roboto" w:hAnsi="Roboto"/>
          <w:color w:val="313131"/>
          <w:sz w:val="23"/>
          <w:szCs w:val="23"/>
        </w:rPr>
      </w:pPr>
      <w:r w:rsidDel="00000000" w:rsidR="00000000" w:rsidRPr="00000000">
        <w:rPr>
          <w:rFonts w:ascii="Roboto" w:cs="Roboto" w:eastAsia="Roboto" w:hAnsi="Roboto"/>
          <w:color w:val="313131"/>
          <w:sz w:val="23"/>
          <w:szCs w:val="23"/>
          <w:rtl w:val="0"/>
        </w:rPr>
        <w:t xml:space="preserve">Bruno Pereira e Dom Phillips desapareceram no 5 de junho. Ambos estavam recebendo ameaças de pessoas que atuam ilegalmente na região.</w:t>
      </w:r>
    </w:p>
    <w:p w:rsidR="00000000" w:rsidDel="00000000" w:rsidP="00000000" w:rsidRDefault="00000000" w:rsidRPr="00000000" w14:paraId="0000001C">
      <w:pPr>
        <w:shd w:fill="ffffff" w:val="clear"/>
        <w:spacing w:after="255" w:line="240" w:lineRule="auto"/>
        <w:rPr>
          <w:rFonts w:ascii="Roboto" w:cs="Roboto" w:eastAsia="Roboto" w:hAnsi="Roboto"/>
          <w:color w:val="313131"/>
          <w:sz w:val="23"/>
          <w:szCs w:val="23"/>
        </w:rPr>
      </w:pPr>
      <w:r w:rsidDel="00000000" w:rsidR="00000000" w:rsidRPr="00000000">
        <w:rPr>
          <w:rFonts w:ascii="Roboto" w:cs="Roboto" w:eastAsia="Roboto" w:hAnsi="Roboto"/>
          <w:color w:val="313131"/>
          <w:sz w:val="23"/>
          <w:szCs w:val="23"/>
          <w:rtl w:val="0"/>
        </w:rPr>
        <w:t xml:space="preserve">Até o momento, Amarildo da Costa, Osney da Costa e Jefferson da Silva foram denunciados e presos pela participação no assassinato, mas ainda não foram ouvidos em juízo.</w:t>
      </w:r>
    </w:p>
    <w:p w:rsidR="00000000" w:rsidDel="00000000" w:rsidP="00000000" w:rsidRDefault="00000000" w:rsidRPr="00000000" w14:paraId="0000001D">
      <w:pPr>
        <w:shd w:fill="ffffff" w:val="clear"/>
        <w:spacing w:after="255" w:line="240" w:lineRule="auto"/>
        <w:rPr>
          <w:rFonts w:ascii="Roboto" w:cs="Roboto" w:eastAsia="Roboto" w:hAnsi="Roboto"/>
          <w:color w:val="313131"/>
          <w:sz w:val="23"/>
          <w:szCs w:val="23"/>
        </w:rPr>
      </w:pPr>
      <w:r w:rsidDel="00000000" w:rsidR="00000000" w:rsidRPr="00000000">
        <w:rPr>
          <w:rFonts w:ascii="Roboto" w:cs="Roboto" w:eastAsia="Roboto" w:hAnsi="Roboto"/>
          <w:color w:val="313131"/>
          <w:sz w:val="23"/>
          <w:szCs w:val="23"/>
          <w:rtl w:val="0"/>
        </w:rPr>
        <w:t xml:space="preserve">A relatora observa que a princípio a Polícia Federal negava a a existência de uma organização criminosa, baseando a investigação na atuação exclusiva dos três denunciados. No entanto, com pressão de indígenas e indigenistas, as investigações passaram a envolver outros delitos, como o tráfico de drogas.</w:t>
      </w:r>
    </w:p>
    <w:p w:rsidR="00000000" w:rsidDel="00000000" w:rsidP="00000000" w:rsidRDefault="00000000" w:rsidRPr="00000000" w14:paraId="0000001E">
      <w:pPr>
        <w:shd w:fill="ffffff" w:val="clear"/>
        <w:spacing w:line="240" w:lineRule="auto"/>
        <w:rPr>
          <w:rFonts w:ascii="Roboto" w:cs="Roboto" w:eastAsia="Roboto" w:hAnsi="Roboto"/>
          <w:i w:val="1"/>
          <w:color w:val="888888"/>
          <w:sz w:val="24"/>
          <w:szCs w:val="24"/>
        </w:rPr>
      </w:pPr>
      <w:r w:rsidDel="00000000" w:rsidR="00000000" w:rsidRPr="00000000">
        <w:rPr>
          <w:rFonts w:ascii="Roboto" w:cs="Roboto" w:eastAsia="Roboto" w:hAnsi="Roboto"/>
          <w:i w:val="1"/>
          <w:color w:val="888888"/>
          <w:sz w:val="24"/>
          <w:szCs w:val="24"/>
          <w:rtl w:val="0"/>
        </w:rPr>
        <w:t xml:space="preserve">“Está nítida a existência de associações que não financiam apenas a pesca ilegal, mas que também podem estar utilizando essa prática para lavagem de dinheiro proveniente de tráfico internacional de drogas”, ressaltou Vivi Reis.</w:t>
      </w:r>
    </w:p>
    <w:p w:rsidR="00000000" w:rsidDel="00000000" w:rsidP="00000000" w:rsidRDefault="00000000" w:rsidRPr="00000000" w14:paraId="0000001F">
      <w:pPr>
        <w:shd w:fill="ffffff" w:val="clear"/>
        <w:spacing w:after="255" w:line="240" w:lineRule="auto"/>
        <w:rPr>
          <w:rFonts w:ascii="Roboto" w:cs="Roboto" w:eastAsia="Roboto" w:hAnsi="Roboto"/>
          <w:color w:val="313131"/>
          <w:sz w:val="23"/>
          <w:szCs w:val="23"/>
        </w:rPr>
      </w:pPr>
      <w:r w:rsidDel="00000000" w:rsidR="00000000" w:rsidRPr="00000000">
        <w:rPr>
          <w:rFonts w:ascii="Roboto" w:cs="Roboto" w:eastAsia="Roboto" w:hAnsi="Roboto"/>
          <w:color w:val="313131"/>
          <w:sz w:val="23"/>
          <w:szCs w:val="23"/>
          <w:rtl w:val="0"/>
        </w:rPr>
        <w:t xml:space="preserve">O parecer aponta um retrocesso no caso: no início de outubro, uma decisão da Justiça Federal no Amazonas concedeu ao suspeito apontado como mandante do crime, Rubens Villar Coelho, o “Colômbia”, o direito de cumprir prisão domiciliar, com uso de tornozeleira eletrônica.</w:t>
      </w:r>
    </w:p>
    <w:p w:rsidR="00000000" w:rsidDel="00000000" w:rsidP="00000000" w:rsidRDefault="00000000" w:rsidRPr="00000000" w14:paraId="00000020">
      <w:pPr>
        <w:shd w:fill="ffffff" w:val="clear"/>
        <w:spacing w:after="0" w:line="240" w:lineRule="auto"/>
        <w:rPr>
          <w:rFonts w:ascii="Roboto" w:cs="Roboto" w:eastAsia="Roboto" w:hAnsi="Roboto"/>
          <w:color w:val="313131"/>
          <w:sz w:val="23"/>
          <w:szCs w:val="23"/>
        </w:rPr>
      </w:pPr>
      <w:r w:rsidDel="00000000" w:rsidR="00000000" w:rsidRPr="00000000">
        <w:rPr>
          <w:rFonts w:ascii="Roboto" w:cs="Roboto" w:eastAsia="Roboto" w:hAnsi="Roboto"/>
          <w:i w:val="1"/>
          <w:color w:val="313131"/>
          <w:sz w:val="23"/>
          <w:szCs w:val="23"/>
          <w:rtl w:val="0"/>
        </w:rPr>
        <w:t xml:space="preserve">Divulgação</w:t>
      </w:r>
      <w:r w:rsidDel="00000000" w:rsidR="00000000" w:rsidRPr="00000000">
        <w:rPr>
          <w:rtl w:val="0"/>
        </w:rPr>
      </w:r>
    </w:p>
    <w:p w:rsidR="00000000" w:rsidDel="00000000" w:rsidP="00000000" w:rsidRDefault="00000000" w:rsidRPr="00000000" w14:paraId="00000021">
      <w:pPr>
        <w:shd w:fill="ffffff" w:val="clear"/>
        <w:spacing w:after="0" w:line="240" w:lineRule="auto"/>
        <w:rPr>
          <w:rFonts w:ascii="Roboto" w:cs="Roboto" w:eastAsia="Roboto" w:hAnsi="Roboto"/>
          <w:color w:val="313131"/>
          <w:sz w:val="23"/>
          <w:szCs w:val="23"/>
        </w:rPr>
      </w:pPr>
      <w:r w:rsidDel="00000000" w:rsidR="00000000" w:rsidRPr="00000000">
        <w:rPr>
          <w:rFonts w:ascii="Roboto" w:cs="Roboto" w:eastAsia="Roboto" w:hAnsi="Roboto"/>
          <w:color w:val="313131"/>
          <w:sz w:val="23"/>
          <w:szCs w:val="23"/>
        </w:rPr>
        <w:drawing>
          <wp:inline distB="0" distT="0" distL="0" distR="0">
            <wp:extent cx="4742245" cy="3036766"/>
            <wp:effectExtent b="0" l="0" r="0" t="0"/>
            <wp:docPr descr="Cartaz sobre o desaparecimento do Jornalista Dom Phillips e do indigenista Bruno Pereira" id="18" name="image5.jpg"/>
            <a:graphic>
              <a:graphicData uri="http://schemas.openxmlformats.org/drawingml/2006/picture">
                <pic:pic>
                  <pic:nvPicPr>
                    <pic:cNvPr descr="Cartaz sobre o desaparecimento do Jornalista Dom Phillips e do indigenista Bruno Pereira" id="0" name="image5.jpg"/>
                    <pic:cNvPicPr preferRelativeResize="0"/>
                  </pic:nvPicPr>
                  <pic:blipFill>
                    <a:blip r:embed="rId14"/>
                    <a:srcRect b="0" l="0" r="0" t="0"/>
                    <a:stretch>
                      <a:fillRect/>
                    </a:stretch>
                  </pic:blipFill>
                  <pic:spPr>
                    <a:xfrm>
                      <a:off x="0" y="0"/>
                      <a:ext cx="4742245" cy="3036766"/>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shd w:fill="ffffff" w:val="clear"/>
        <w:spacing w:after="0" w:line="240" w:lineRule="auto"/>
        <w:rPr>
          <w:rFonts w:ascii="Roboto" w:cs="Roboto" w:eastAsia="Roboto" w:hAnsi="Roboto"/>
          <w:b w:val="1"/>
          <w:color w:val="313131"/>
          <w:sz w:val="23"/>
          <w:szCs w:val="23"/>
        </w:rPr>
      </w:pPr>
      <w:r w:rsidDel="00000000" w:rsidR="00000000" w:rsidRPr="00000000">
        <w:rPr>
          <w:rFonts w:ascii="Roboto" w:cs="Roboto" w:eastAsia="Roboto" w:hAnsi="Roboto"/>
          <w:b w:val="1"/>
          <w:color w:val="313131"/>
          <w:sz w:val="23"/>
          <w:szCs w:val="23"/>
          <w:rtl w:val="0"/>
        </w:rPr>
        <w:t xml:space="preserve">Jornalista Dom Phillips e indigenista Bruno Pereira</w:t>
      </w:r>
    </w:p>
    <w:p w:rsidR="00000000" w:rsidDel="00000000" w:rsidP="00000000" w:rsidRDefault="00000000" w:rsidRPr="00000000" w14:paraId="00000023">
      <w:pPr>
        <w:shd w:fill="ffffff" w:val="clear"/>
        <w:spacing w:after="0" w:line="240" w:lineRule="auto"/>
        <w:rPr>
          <w:rFonts w:ascii="Roboto" w:cs="Roboto" w:eastAsia="Roboto" w:hAnsi="Roboto"/>
          <w:color w:val="313131"/>
          <w:sz w:val="23"/>
          <w:szCs w:val="23"/>
        </w:rPr>
      </w:pPr>
      <w:r w:rsidDel="00000000" w:rsidR="00000000" w:rsidRPr="00000000">
        <w:rPr>
          <w:rtl w:val="0"/>
        </w:rPr>
      </w:r>
    </w:p>
    <w:p w:rsidR="00000000" w:rsidDel="00000000" w:rsidP="00000000" w:rsidRDefault="00000000" w:rsidRPr="00000000" w14:paraId="00000024">
      <w:pPr>
        <w:shd w:fill="ffffff" w:val="clear"/>
        <w:spacing w:after="0" w:line="240" w:lineRule="auto"/>
        <w:rPr>
          <w:rFonts w:ascii="Roboto" w:cs="Roboto" w:eastAsia="Roboto" w:hAnsi="Roboto"/>
          <w:color w:val="313131"/>
          <w:sz w:val="23"/>
          <w:szCs w:val="23"/>
        </w:rPr>
      </w:pPr>
      <w:r w:rsidDel="00000000" w:rsidR="00000000" w:rsidRPr="00000000">
        <w:rPr>
          <w:rFonts w:ascii="Roboto" w:cs="Roboto" w:eastAsia="Roboto" w:hAnsi="Roboto"/>
          <w:color w:val="313131"/>
          <w:sz w:val="23"/>
          <w:szCs w:val="23"/>
          <w:rtl w:val="0"/>
        </w:rPr>
        <w:t xml:space="preserve">A relatora reiterou que essa decisão intensificou o clima de tensão e medo na região. “</w:t>
      </w:r>
      <w:r w:rsidDel="00000000" w:rsidR="00000000" w:rsidRPr="00000000">
        <w:rPr>
          <w:rFonts w:ascii="Roboto" w:cs="Roboto" w:eastAsia="Roboto" w:hAnsi="Roboto"/>
          <w:i w:val="1"/>
          <w:color w:val="313131"/>
          <w:sz w:val="23"/>
          <w:szCs w:val="23"/>
          <w:rtl w:val="0"/>
        </w:rPr>
        <w:t xml:space="preserve">A prisão do “Colômbia  foi fruto do grito daqueles que não se conformaram com as conclusões precipitadas, daqueles que não aceitaram a afirmação do Ministro da Justiça de que se tratava de um caso isolado extremamente normal</w:t>
      </w:r>
      <w:r w:rsidDel="00000000" w:rsidR="00000000" w:rsidRPr="00000000">
        <w:rPr>
          <w:rFonts w:ascii="Roboto" w:cs="Roboto" w:eastAsia="Roboto" w:hAnsi="Roboto"/>
          <w:color w:val="313131"/>
          <w:sz w:val="23"/>
          <w:szCs w:val="23"/>
          <w:rtl w:val="0"/>
        </w:rPr>
        <w:t xml:space="preserve">“, frisou a deputada.</w:t>
      </w:r>
    </w:p>
    <w:p w:rsidR="00000000" w:rsidDel="00000000" w:rsidP="00000000" w:rsidRDefault="00000000" w:rsidRPr="00000000" w14:paraId="00000025">
      <w:pPr>
        <w:shd w:fill="ffffff" w:val="clear"/>
        <w:spacing w:after="255" w:line="240" w:lineRule="auto"/>
        <w:rPr>
          <w:rFonts w:ascii="Roboto" w:cs="Roboto" w:eastAsia="Roboto" w:hAnsi="Roboto"/>
          <w:color w:val="313131"/>
          <w:sz w:val="23"/>
          <w:szCs w:val="23"/>
        </w:rPr>
      </w:pPr>
      <w:r w:rsidDel="00000000" w:rsidR="00000000" w:rsidRPr="00000000">
        <w:rPr>
          <w:rFonts w:ascii="Roboto" w:cs="Roboto" w:eastAsia="Roboto" w:hAnsi="Roboto"/>
          <w:color w:val="313131"/>
          <w:sz w:val="23"/>
          <w:szCs w:val="23"/>
          <w:rtl w:val="0"/>
        </w:rPr>
        <w:t xml:space="preserve">O relatório também pede a exoneração imediata do presidente da Funai, Marcelo Xavier da Silva, bem como a apuração, pelo Ministério Público Federal (MPF), de suposta ilicitude na conduta de Xavier e de outros gestores da fundação, que teriam atuado para viabilizar o garimpo e a pesca ilegal em territórios indígenas.</w:t>
      </w:r>
    </w:p>
    <w:p w:rsidR="00000000" w:rsidDel="00000000" w:rsidP="00000000" w:rsidRDefault="00000000" w:rsidRPr="00000000" w14:paraId="00000026">
      <w:pPr>
        <w:shd w:fill="ffffff" w:val="clear"/>
        <w:spacing w:line="240" w:lineRule="auto"/>
        <w:rPr>
          <w:rFonts w:ascii="Roboto" w:cs="Roboto" w:eastAsia="Roboto" w:hAnsi="Roboto"/>
          <w:i w:val="1"/>
          <w:color w:val="888888"/>
          <w:sz w:val="24"/>
          <w:szCs w:val="24"/>
        </w:rPr>
      </w:pPr>
      <w:r w:rsidDel="00000000" w:rsidR="00000000" w:rsidRPr="00000000">
        <w:rPr>
          <w:rFonts w:ascii="Roboto" w:cs="Roboto" w:eastAsia="Roboto" w:hAnsi="Roboto"/>
          <w:i w:val="1"/>
          <w:color w:val="888888"/>
          <w:sz w:val="24"/>
          <w:szCs w:val="24"/>
          <w:rtl w:val="0"/>
        </w:rPr>
        <w:t xml:space="preserve">“A manutenção de Marcelo Xavier na presidência é uma afronta aos servidores da Funai, aos colaboradores da União dos Povos Indígenas do Vala do Javari (Univaja) e de outras entidades indigenistas. É um ultraje a todos que se preocupam com a vida humana e com os povos indígenas da Amazônia“, justifica a relatora.</w:t>
      </w:r>
    </w:p>
    <w:p w:rsidR="00000000" w:rsidDel="00000000" w:rsidP="00000000" w:rsidRDefault="00000000" w:rsidRPr="00000000" w14:paraId="00000027">
      <w:pPr>
        <w:shd w:fill="ffffff" w:val="clear"/>
        <w:spacing w:after="255" w:line="240" w:lineRule="auto"/>
        <w:rPr>
          <w:rFonts w:ascii="Roboto" w:cs="Roboto" w:eastAsia="Roboto" w:hAnsi="Roboto"/>
          <w:color w:val="313131"/>
          <w:sz w:val="23"/>
          <w:szCs w:val="23"/>
        </w:rPr>
      </w:pPr>
      <w:r w:rsidDel="00000000" w:rsidR="00000000" w:rsidRPr="00000000">
        <w:rPr>
          <w:rFonts w:ascii="Roboto" w:cs="Roboto" w:eastAsia="Roboto" w:hAnsi="Roboto"/>
          <w:color w:val="313131"/>
          <w:sz w:val="23"/>
          <w:szCs w:val="23"/>
          <w:rtl w:val="0"/>
        </w:rPr>
        <w:t xml:space="preserve">O deputado José Ricardo (PT/AM), coordenador do colegiado, afirmou que o texto aprovado vai ser crucial para o novo governo, que assume em janeiro.</w:t>
      </w:r>
    </w:p>
    <w:p w:rsidR="00000000" w:rsidDel="00000000" w:rsidP="00000000" w:rsidRDefault="00000000" w:rsidRPr="00000000" w14:paraId="00000028">
      <w:pPr>
        <w:shd w:fill="ffffff" w:val="clear"/>
        <w:spacing w:line="240" w:lineRule="auto"/>
        <w:rPr>
          <w:rFonts w:ascii="Roboto" w:cs="Roboto" w:eastAsia="Roboto" w:hAnsi="Roboto"/>
          <w:i w:val="1"/>
          <w:color w:val="888888"/>
          <w:sz w:val="24"/>
          <w:szCs w:val="24"/>
        </w:rPr>
      </w:pPr>
      <w:r w:rsidDel="00000000" w:rsidR="00000000" w:rsidRPr="00000000">
        <w:rPr>
          <w:rFonts w:ascii="Roboto" w:cs="Roboto" w:eastAsia="Roboto" w:hAnsi="Roboto"/>
          <w:i w:val="1"/>
          <w:color w:val="888888"/>
          <w:sz w:val="24"/>
          <w:szCs w:val="24"/>
          <w:rtl w:val="0"/>
        </w:rPr>
        <w:t xml:space="preserve">“Todas essas medidas são muito importantes para que a gente cobre do próximo governo que realmente fortaleça todas as estruturas do Estado. Além do ministério, temos todas as outras áreas que são importantes para atender aos povos indígenas”, defendeu o deputado.</w:t>
      </w:r>
    </w:p>
    <w:p w:rsidR="00000000" w:rsidDel="00000000" w:rsidP="00000000" w:rsidRDefault="00000000" w:rsidRPr="00000000" w14:paraId="00000029">
      <w:pPr>
        <w:shd w:fill="ffffff" w:val="clear"/>
        <w:spacing w:after="255" w:line="240" w:lineRule="auto"/>
        <w:rPr>
          <w:rFonts w:ascii="Roboto" w:cs="Roboto" w:eastAsia="Roboto" w:hAnsi="Roboto"/>
          <w:color w:val="313131"/>
          <w:sz w:val="23"/>
          <w:szCs w:val="23"/>
        </w:rPr>
      </w:pPr>
      <w:r w:rsidDel="00000000" w:rsidR="00000000" w:rsidRPr="00000000">
        <w:rPr>
          <w:rFonts w:ascii="Roboto" w:cs="Roboto" w:eastAsia="Roboto" w:hAnsi="Roboto"/>
          <w:color w:val="313131"/>
          <w:sz w:val="23"/>
          <w:szCs w:val="23"/>
          <w:rtl w:val="0"/>
        </w:rPr>
        <w:t xml:space="preserve">Do Amazonas, lém de José Ricardo, são membros da Comissão Externa do Vale do Javari os deputados Marcelo Ramos (PSD) e Silas Câmara )Republicanos).</w:t>
      </w:r>
    </w:p>
    <w:p w:rsidR="00000000" w:rsidDel="00000000" w:rsidP="00000000" w:rsidRDefault="00000000" w:rsidRPr="00000000" w14:paraId="0000002A">
      <w:pPr>
        <w:shd w:fill="ffffff" w:val="clear"/>
        <w:spacing w:after="0" w:line="240" w:lineRule="auto"/>
        <w:rPr>
          <w:rFonts w:ascii="Roboto" w:cs="Roboto" w:eastAsia="Roboto" w:hAnsi="Roboto"/>
          <w:color w:val="313131"/>
          <w:sz w:val="23"/>
          <w:szCs w:val="23"/>
        </w:rPr>
      </w:pPr>
      <w:r w:rsidDel="00000000" w:rsidR="00000000" w:rsidRPr="00000000">
        <w:rPr>
          <w:rFonts w:ascii="Roboto" w:cs="Roboto" w:eastAsia="Roboto" w:hAnsi="Roboto"/>
          <w:b w:val="1"/>
          <w:color w:val="313131"/>
          <w:sz w:val="23"/>
          <w:szCs w:val="23"/>
          <w:rtl w:val="0"/>
        </w:rPr>
        <w:t xml:space="preserve">Fonte</w:t>
      </w:r>
      <w:r w:rsidDel="00000000" w:rsidR="00000000" w:rsidRPr="00000000">
        <w:rPr>
          <w:rFonts w:ascii="Roboto" w:cs="Roboto" w:eastAsia="Roboto" w:hAnsi="Roboto"/>
          <w:color w:val="313131"/>
          <w:sz w:val="23"/>
          <w:szCs w:val="23"/>
          <w:rtl w:val="0"/>
        </w:rPr>
        <w:t xml:space="preserve">: </w:t>
      </w:r>
      <w:r w:rsidDel="00000000" w:rsidR="00000000" w:rsidRPr="00000000">
        <w:rPr>
          <w:rFonts w:ascii="Roboto" w:cs="Roboto" w:eastAsia="Roboto" w:hAnsi="Roboto"/>
          <w:i w:val="1"/>
          <w:color w:val="313131"/>
          <w:sz w:val="23"/>
          <w:szCs w:val="23"/>
          <w:rtl w:val="0"/>
        </w:rPr>
        <w:t xml:space="preserve">Agência Câmara de Notícias</w:t>
      </w:r>
      <w:r w:rsidDel="00000000" w:rsidR="00000000" w:rsidRPr="00000000">
        <w:rPr>
          <w:rtl w:val="0"/>
        </w:rPr>
      </w:r>
    </w:p>
    <w:p w:rsidR="00000000" w:rsidDel="00000000" w:rsidP="00000000" w:rsidRDefault="00000000" w:rsidRPr="00000000" w14:paraId="0000002B">
      <w:pPr>
        <w:shd w:fill="ffffff" w:val="clear"/>
        <w:spacing w:after="0" w:line="240" w:lineRule="auto"/>
        <w:rPr>
          <w:rFonts w:ascii="Roboto" w:cs="Roboto" w:eastAsia="Roboto" w:hAnsi="Roboto"/>
          <w:color w:val="313131"/>
          <w:sz w:val="23"/>
          <w:szCs w:val="23"/>
        </w:rPr>
      </w:pPr>
      <w:r w:rsidDel="00000000" w:rsidR="00000000" w:rsidRPr="00000000">
        <w:rPr>
          <w:rFonts w:ascii="Roboto" w:cs="Roboto" w:eastAsia="Roboto" w:hAnsi="Roboto"/>
          <w:b w:val="1"/>
          <w:color w:val="313131"/>
          <w:sz w:val="23"/>
          <w:szCs w:val="23"/>
          <w:rtl w:val="0"/>
        </w:rPr>
        <w:t xml:space="preserve">Foto</w:t>
      </w:r>
      <w:r w:rsidDel="00000000" w:rsidR="00000000" w:rsidRPr="00000000">
        <w:rPr>
          <w:rFonts w:ascii="Roboto" w:cs="Roboto" w:eastAsia="Roboto" w:hAnsi="Roboto"/>
          <w:color w:val="313131"/>
          <w:sz w:val="23"/>
          <w:szCs w:val="23"/>
          <w:rtl w:val="0"/>
        </w:rPr>
        <w:t xml:space="preserve">: </w:t>
      </w:r>
      <w:r w:rsidDel="00000000" w:rsidR="00000000" w:rsidRPr="00000000">
        <w:rPr>
          <w:rFonts w:ascii="Roboto" w:cs="Roboto" w:eastAsia="Roboto" w:hAnsi="Roboto"/>
          <w:i w:val="1"/>
          <w:color w:val="313131"/>
          <w:sz w:val="23"/>
          <w:szCs w:val="23"/>
          <w:rtl w:val="0"/>
        </w:rPr>
        <w:t xml:space="preserve">Divulgação/PSol</w:t>
      </w:r>
      <w:r w:rsidDel="00000000" w:rsidR="00000000" w:rsidRPr="00000000">
        <w:rPr>
          <w:rtl w:val="0"/>
        </w:rPr>
      </w:r>
    </w:p>
    <w:p w:rsidR="00000000" w:rsidDel="00000000" w:rsidP="00000000" w:rsidRDefault="00000000" w:rsidRPr="00000000" w14:paraId="0000002C">
      <w:pPr>
        <w:shd w:fill="ffffff" w:val="clear"/>
        <w:spacing w:line="240" w:lineRule="auto"/>
        <w:rPr>
          <w:rFonts w:ascii="Roboto" w:cs="Roboto" w:eastAsia="Roboto" w:hAnsi="Roboto"/>
          <w:b w:val="1"/>
          <w:i w:val="1"/>
          <w:color w:val="313131"/>
          <w:sz w:val="23"/>
          <w:szCs w:val="23"/>
        </w:rPr>
      </w:pPr>
      <w:r w:rsidDel="00000000" w:rsidR="00000000" w:rsidRPr="00000000">
        <w:rPr>
          <w:rFonts w:ascii="Roboto" w:cs="Roboto" w:eastAsia="Roboto" w:hAnsi="Roboto"/>
          <w:b w:val="1"/>
          <w:color w:val="313131"/>
          <w:sz w:val="23"/>
          <w:szCs w:val="23"/>
          <w:rtl w:val="0"/>
        </w:rPr>
        <w:t xml:space="preserve">Edição</w:t>
      </w:r>
      <w:r w:rsidDel="00000000" w:rsidR="00000000" w:rsidRPr="00000000">
        <w:rPr>
          <w:rFonts w:ascii="Roboto" w:cs="Roboto" w:eastAsia="Roboto" w:hAnsi="Roboto"/>
          <w:color w:val="313131"/>
          <w:sz w:val="23"/>
          <w:szCs w:val="23"/>
          <w:rtl w:val="0"/>
        </w:rPr>
        <w:t xml:space="preserve">: </w:t>
      </w:r>
      <w:r w:rsidDel="00000000" w:rsidR="00000000" w:rsidRPr="00000000">
        <w:rPr>
          <w:rFonts w:ascii="Roboto" w:cs="Roboto" w:eastAsia="Roboto" w:hAnsi="Roboto"/>
          <w:i w:val="1"/>
          <w:color w:val="313131"/>
          <w:sz w:val="23"/>
          <w:szCs w:val="23"/>
          <w:rtl w:val="0"/>
        </w:rPr>
        <w:t xml:space="preserve">César Wanderley/</w:t>
      </w:r>
      <w:r w:rsidDel="00000000" w:rsidR="00000000" w:rsidRPr="00000000">
        <w:rPr>
          <w:rFonts w:ascii="Roboto" w:cs="Roboto" w:eastAsia="Roboto" w:hAnsi="Roboto"/>
          <w:b w:val="1"/>
          <w:i w:val="1"/>
          <w:color w:val="313131"/>
          <w:sz w:val="23"/>
          <w:szCs w:val="23"/>
          <w:rtl w:val="0"/>
        </w:rPr>
        <w:t xml:space="preserve">Amazonas no Congresso</w:t>
      </w:r>
    </w:p>
    <w:p w:rsidR="00000000" w:rsidDel="00000000" w:rsidP="00000000" w:rsidRDefault="00000000" w:rsidRPr="00000000" w14:paraId="0000002D">
      <w:pPr>
        <w:shd w:fill="ffffff" w:val="clear"/>
        <w:spacing w:line="240" w:lineRule="auto"/>
        <w:rPr>
          <w:rFonts w:ascii="Roboto" w:cs="Roboto" w:eastAsia="Roboto" w:hAnsi="Roboto"/>
          <w:b w:val="1"/>
          <w:i w:val="1"/>
          <w:color w:val="313131"/>
          <w:sz w:val="23"/>
          <w:szCs w:val="23"/>
        </w:rPr>
      </w:pPr>
      <w:r w:rsidDel="00000000" w:rsidR="00000000" w:rsidRPr="00000000">
        <w:rPr>
          <w:rtl w:val="0"/>
        </w:rPr>
      </w:r>
    </w:p>
    <w:p w:rsidR="00000000" w:rsidDel="00000000" w:rsidP="00000000" w:rsidRDefault="00000000" w:rsidRPr="00000000" w14:paraId="0000002E">
      <w:pPr>
        <w:shd w:fill="ffffff" w:val="clear"/>
        <w:spacing w:line="240" w:lineRule="auto"/>
        <w:rPr>
          <w:rFonts w:ascii="Roboto" w:cs="Roboto" w:eastAsia="Roboto" w:hAnsi="Roboto"/>
          <w:b w:val="1"/>
          <w:i w:val="1"/>
          <w:color w:val="313131"/>
          <w:sz w:val="23"/>
          <w:szCs w:val="23"/>
        </w:rPr>
      </w:pPr>
      <w:r w:rsidDel="00000000" w:rsidR="00000000" w:rsidRPr="00000000">
        <w:rPr>
          <w:rtl w:val="0"/>
        </w:rPr>
      </w:r>
    </w:p>
    <w:p w:rsidR="00000000" w:rsidDel="00000000" w:rsidP="00000000" w:rsidRDefault="00000000" w:rsidRPr="00000000" w14:paraId="0000002F">
      <w:pPr>
        <w:shd w:fill="ffffff" w:val="clear"/>
        <w:spacing w:line="240" w:lineRule="auto"/>
        <w:rPr>
          <w:rFonts w:ascii="Roboto" w:cs="Roboto" w:eastAsia="Roboto" w:hAnsi="Roboto"/>
          <w:b w:val="1"/>
          <w:i w:val="1"/>
          <w:color w:val="313131"/>
          <w:sz w:val="28"/>
          <w:szCs w:val="28"/>
        </w:rPr>
      </w:pPr>
      <w:r w:rsidDel="00000000" w:rsidR="00000000" w:rsidRPr="00000000">
        <w:rPr>
          <w:rFonts w:ascii="Roboto" w:cs="Roboto" w:eastAsia="Roboto" w:hAnsi="Roboto"/>
          <w:b w:val="1"/>
          <w:i w:val="1"/>
          <w:color w:val="313131"/>
          <w:sz w:val="28"/>
          <w:szCs w:val="28"/>
          <w:rtl w:val="0"/>
        </w:rPr>
        <w:t xml:space="preserve">Amazonas no Congresso</w:t>
      </w:r>
    </w:p>
    <w:p w:rsidR="00000000" w:rsidDel="00000000" w:rsidP="00000000" w:rsidRDefault="00000000" w:rsidRPr="00000000" w14:paraId="00000030">
      <w:pPr>
        <w:shd w:fill="ffffff" w:val="clear"/>
        <w:spacing w:line="240" w:lineRule="auto"/>
        <w:rPr>
          <w:rFonts w:ascii="Roboto" w:cs="Roboto" w:eastAsia="Roboto" w:hAnsi="Roboto"/>
          <w:b w:val="1"/>
          <w:i w:val="1"/>
          <w:color w:val="313131"/>
          <w:sz w:val="23"/>
          <w:szCs w:val="23"/>
        </w:rPr>
      </w:pPr>
      <w:r w:rsidDel="00000000" w:rsidR="00000000" w:rsidRPr="00000000">
        <w:rPr>
          <w:rFonts w:ascii="Roboto" w:cs="Roboto" w:eastAsia="Roboto" w:hAnsi="Roboto"/>
          <w:b w:val="1"/>
          <w:i w:val="1"/>
          <w:color w:val="313131"/>
          <w:sz w:val="23"/>
          <w:szCs w:val="23"/>
          <w:rtl w:val="0"/>
        </w:rPr>
        <w:t xml:space="preserve">Camara</w:t>
      </w:r>
    </w:p>
    <w:p w:rsidR="00000000" w:rsidDel="00000000" w:rsidP="00000000" w:rsidRDefault="00000000" w:rsidRPr="00000000" w14:paraId="00000031">
      <w:pPr>
        <w:shd w:fill="ffffff" w:val="clear"/>
        <w:spacing w:after="0" w:line="240" w:lineRule="auto"/>
        <w:rPr>
          <w:rFonts w:ascii="var(--pchead-font)" w:cs="var(--pchead-font)" w:eastAsia="var(--pchead-font)" w:hAnsi="var(--pchead-font)"/>
          <w:b w:val="1"/>
          <w:color w:val="313131"/>
          <w:sz w:val="28"/>
          <w:szCs w:val="28"/>
        </w:rPr>
      </w:pPr>
      <w:r w:rsidDel="00000000" w:rsidR="00000000" w:rsidRPr="00000000">
        <w:rPr>
          <w:rFonts w:ascii="var(--pchead-font)" w:cs="var(--pchead-font)" w:eastAsia="var(--pchead-font)" w:hAnsi="var(--pchead-font)"/>
          <w:b w:val="1"/>
          <w:color w:val="313131"/>
          <w:sz w:val="28"/>
          <w:szCs w:val="28"/>
          <w:rtl w:val="0"/>
        </w:rPr>
        <w:t xml:space="preserve">Comissão Externa do Vale do Javari denuncia descaso da União nas mortes de Bruno Pereira e Dom Phillips</w:t>
      </w:r>
    </w:p>
    <w:p w:rsidR="00000000" w:rsidDel="00000000" w:rsidP="00000000" w:rsidRDefault="00000000" w:rsidRPr="00000000" w14:paraId="00000032">
      <w:pPr>
        <w:shd w:fill="ffffff" w:val="clear"/>
        <w:spacing w:after="120" w:before="120" w:line="240" w:lineRule="auto"/>
        <w:rPr>
          <w:rFonts w:ascii="var(--pchead-font)" w:cs="var(--pchead-font)" w:eastAsia="var(--pchead-font)" w:hAnsi="var(--pchead-font)"/>
          <w:b w:val="1"/>
          <w:color w:val="777777"/>
          <w:sz w:val="27"/>
          <w:szCs w:val="27"/>
        </w:rPr>
      </w:pPr>
      <w:r w:rsidDel="00000000" w:rsidR="00000000" w:rsidRPr="00000000">
        <w:rPr>
          <w:rFonts w:ascii="var(--pchead-font)" w:cs="var(--pchead-font)" w:eastAsia="var(--pchead-font)" w:hAnsi="var(--pchead-font)"/>
          <w:b w:val="1"/>
          <w:color w:val="777777"/>
          <w:sz w:val="27"/>
          <w:szCs w:val="27"/>
          <w:rtl w:val="0"/>
        </w:rPr>
        <w:t xml:space="preserve">A comissão chegou a conclusão que a União negligencia também em não garantir a proteção das lideranças indígenas na região do Vale do Javari.</w:t>
      </w:r>
    </w:p>
    <w:p w:rsidR="00000000" w:rsidDel="00000000" w:rsidP="00000000" w:rsidRDefault="00000000" w:rsidRPr="00000000" w14:paraId="00000033">
      <w:pPr>
        <w:shd w:fill="ffffff" w:val="clear"/>
        <w:spacing w:line="240" w:lineRule="auto"/>
        <w:rPr>
          <w:rFonts w:ascii="Roboto" w:cs="Roboto" w:eastAsia="Roboto" w:hAnsi="Roboto"/>
          <w:color w:val="313131"/>
          <w:sz w:val="21"/>
          <w:szCs w:val="21"/>
        </w:rPr>
      </w:pPr>
      <w:r w:rsidDel="00000000" w:rsidR="00000000" w:rsidRPr="00000000">
        <w:rPr>
          <w:rFonts w:ascii="Roboto" w:cs="Roboto" w:eastAsia="Roboto" w:hAnsi="Roboto"/>
          <w:color w:val="888888"/>
          <w:sz w:val="21"/>
          <w:szCs w:val="21"/>
          <w:rtl w:val="0"/>
        </w:rPr>
        <w:t xml:space="preserve">Publicado por </w:t>
      </w:r>
      <w:hyperlink r:id="rId15">
        <w:r w:rsidDel="00000000" w:rsidR="00000000" w:rsidRPr="00000000">
          <w:rPr>
            <w:rFonts w:ascii="Roboto" w:cs="Roboto" w:eastAsia="Roboto" w:hAnsi="Roboto"/>
            <w:color w:val="313131"/>
            <w:sz w:val="21"/>
            <w:szCs w:val="21"/>
            <w:u w:val="single"/>
            <w:rtl w:val="0"/>
          </w:rPr>
          <w:t xml:space="preserve">Redação</w:t>
        </w:r>
      </w:hyperlink>
      <w:r w:rsidDel="00000000" w:rsidR="00000000" w:rsidRPr="00000000">
        <w:rPr>
          <w:rFonts w:ascii="Roboto" w:cs="Roboto" w:eastAsia="Roboto" w:hAnsi="Roboto"/>
          <w:color w:val="888888"/>
          <w:sz w:val="21"/>
          <w:szCs w:val="21"/>
          <w:rtl w:val="0"/>
        </w:rPr>
        <w:t xml:space="preserve"> 01/12/2022</w:t>
      </w:r>
      <w:r w:rsidDel="00000000" w:rsidR="00000000" w:rsidRPr="00000000">
        <w:rPr>
          <w:rtl w:val="0"/>
        </w:rPr>
      </w:r>
    </w:p>
    <w:p w:rsidR="00000000" w:rsidDel="00000000" w:rsidP="00000000" w:rsidRDefault="00000000" w:rsidRPr="00000000" w14:paraId="00000034">
      <w:pPr>
        <w:shd w:fill="ffffff" w:val="clear"/>
        <w:spacing w:line="240" w:lineRule="auto"/>
        <w:jc w:val="center"/>
        <w:rPr>
          <w:rFonts w:ascii="Roboto" w:cs="Roboto" w:eastAsia="Roboto" w:hAnsi="Roboto"/>
          <w:color w:val="313131"/>
          <w:sz w:val="23"/>
          <w:szCs w:val="23"/>
        </w:rPr>
      </w:pPr>
      <w:r w:rsidDel="00000000" w:rsidR="00000000" w:rsidRPr="00000000">
        <w:rPr>
          <w:rFonts w:ascii="Roboto" w:cs="Roboto" w:eastAsia="Roboto" w:hAnsi="Roboto"/>
          <w:color w:val="22276b"/>
          <w:sz w:val="23"/>
          <w:szCs w:val="23"/>
        </w:rPr>
        <w:drawing>
          <wp:inline distB="0" distT="0" distL="0" distR="0">
            <wp:extent cx="4546864" cy="3413516"/>
            <wp:effectExtent b="0" l="0" r="0" t="0"/>
            <wp:docPr id="17" name="image6.jpg"/>
            <a:graphic>
              <a:graphicData uri="http://schemas.openxmlformats.org/drawingml/2006/picture">
                <pic:pic>
                  <pic:nvPicPr>
                    <pic:cNvPr id="0" name="image6.jpg"/>
                    <pic:cNvPicPr preferRelativeResize="0"/>
                  </pic:nvPicPr>
                  <pic:blipFill>
                    <a:blip r:embed="rId9"/>
                    <a:srcRect b="0" l="0" r="0" t="0"/>
                    <a:stretch>
                      <a:fillRect/>
                    </a:stretch>
                  </pic:blipFill>
                  <pic:spPr>
                    <a:xfrm>
                      <a:off x="0" y="0"/>
                      <a:ext cx="4546864" cy="3413516"/>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shd w:fill="ffffff" w:val="clear"/>
        <w:spacing w:line="240" w:lineRule="auto"/>
        <w:jc w:val="center"/>
        <w:rPr>
          <w:rFonts w:ascii="Roboto" w:cs="Roboto" w:eastAsia="Roboto" w:hAnsi="Roboto"/>
          <w:color w:val="313131"/>
          <w:sz w:val="23"/>
          <w:szCs w:val="23"/>
        </w:rPr>
      </w:pPr>
      <w:r w:rsidDel="00000000" w:rsidR="00000000" w:rsidRPr="00000000">
        <w:rPr>
          <w:rtl w:val="0"/>
        </w:rPr>
      </w:r>
    </w:p>
    <w:p w:rsidR="00000000" w:rsidDel="00000000" w:rsidP="00000000" w:rsidRDefault="00000000" w:rsidRPr="00000000" w14:paraId="00000036">
      <w:pPr>
        <w:shd w:fill="ffffff" w:val="clear"/>
        <w:spacing w:after="255" w:line="240" w:lineRule="auto"/>
        <w:rPr>
          <w:rFonts w:ascii="Roboto" w:cs="Roboto" w:eastAsia="Roboto" w:hAnsi="Roboto"/>
          <w:color w:val="313131"/>
          <w:sz w:val="23"/>
          <w:szCs w:val="23"/>
        </w:rPr>
      </w:pPr>
      <w:r w:rsidDel="00000000" w:rsidR="00000000" w:rsidRPr="00000000">
        <w:rPr>
          <w:rFonts w:ascii="Roboto" w:cs="Roboto" w:eastAsia="Roboto" w:hAnsi="Roboto"/>
          <w:color w:val="313131"/>
          <w:sz w:val="23"/>
          <w:szCs w:val="23"/>
          <w:rtl w:val="0"/>
        </w:rPr>
        <w:t xml:space="preserve">Parlamentares federais da Comissão Externa do Vale do Javari, com a coordenação do deputado Zé Ricardo (PT/AM) e relatoria da deputada Vivi Reis (Psol/PA), aprovaram ontem, 30, o relatório final dos trabalhos, cobrando a necessidade de aprofundar as investigações, sobretudo, sobre os mandantes do assassinato do indigenista Bruno Pereira e do jornalista Dom Phillips, que aconteceu no município de Atalaia do Norte (AM), no Vale do Javari, em junho de 2022. A comissão também vai acionar o Tribunal de Contas da União (TCU), enquanto órgão de fiscalização e controle, para a apuração da gestão dos recursos e da “omissão” de gestores públicos, que estariam estimulando atos ilícitos, como a pesca e o garimpo ilegal em terras indígenas.  A informação é da assessoria de comunicação do deputado coordenador da comissão, José Ricardo.</w:t>
      </w:r>
    </w:p>
    <w:p w:rsidR="00000000" w:rsidDel="00000000" w:rsidP="00000000" w:rsidRDefault="00000000" w:rsidRPr="00000000" w14:paraId="00000037">
      <w:pPr>
        <w:shd w:fill="ffffff" w:val="clear"/>
        <w:spacing w:line="240" w:lineRule="auto"/>
        <w:rPr>
          <w:rFonts w:ascii="Roboto" w:cs="Roboto" w:eastAsia="Roboto" w:hAnsi="Roboto"/>
          <w:i w:val="1"/>
          <w:color w:val="888888"/>
          <w:sz w:val="24"/>
          <w:szCs w:val="24"/>
        </w:rPr>
      </w:pPr>
      <w:r w:rsidDel="00000000" w:rsidR="00000000" w:rsidRPr="00000000">
        <w:rPr>
          <w:rFonts w:ascii="Roboto" w:cs="Roboto" w:eastAsia="Roboto" w:hAnsi="Roboto"/>
          <w:i w:val="1"/>
          <w:color w:val="888888"/>
          <w:sz w:val="24"/>
          <w:szCs w:val="24"/>
          <w:rtl w:val="0"/>
        </w:rPr>
        <w:t xml:space="preserve">“O relatório mostrou a ausência do Estado na região do Vale do Javari, com estrutura precária da Funai, do Ibama e da própria Polícia Federal, que permitiu as ameaças se transformarem em assassinatos. Além da necessidade urgente do fortalecimento da estrutura do Estado nessa região. Iremos encaminhar esse relatório à equipe de transição do próximo governo para que, por meio do Ministério dos Povos Originários, tenha uma presença efetiva dos órgãos públicos nessa região, garantindo assim a paz e o direitos dos povos indígenas e tradicionais”, declarou Zé Ricardo.</w:t>
      </w:r>
    </w:p>
    <w:p w:rsidR="00000000" w:rsidDel="00000000" w:rsidP="00000000" w:rsidRDefault="00000000" w:rsidRPr="00000000" w14:paraId="00000038">
      <w:pPr>
        <w:shd w:fill="ffffff" w:val="clear"/>
        <w:spacing w:after="0" w:line="240" w:lineRule="auto"/>
        <w:rPr>
          <w:rFonts w:ascii="Roboto" w:cs="Roboto" w:eastAsia="Roboto" w:hAnsi="Roboto"/>
          <w:color w:val="313131"/>
          <w:sz w:val="23"/>
          <w:szCs w:val="23"/>
        </w:rPr>
      </w:pPr>
      <w:r w:rsidDel="00000000" w:rsidR="00000000" w:rsidRPr="00000000">
        <w:rPr>
          <w:rFonts w:ascii="Roboto" w:cs="Roboto" w:eastAsia="Roboto" w:hAnsi="Roboto"/>
          <w:color w:val="313131"/>
          <w:sz w:val="23"/>
          <w:szCs w:val="23"/>
          <w:rtl w:val="0"/>
        </w:rPr>
        <w:t xml:space="preserve">De acordo com o relatório, ficou evidenciado que o assassinato de Bruno e Dom representou o ápice de uma escalada de violência, uma “tragédia anunciada”, diante da constante ocorrência de crimes relacionados à exploração ilegal do território indígena, “</w:t>
      </w:r>
      <w:r w:rsidDel="00000000" w:rsidR="00000000" w:rsidRPr="00000000">
        <w:rPr>
          <w:rFonts w:ascii="Roboto" w:cs="Roboto" w:eastAsia="Roboto" w:hAnsi="Roboto"/>
          <w:i w:val="1"/>
          <w:color w:val="313131"/>
          <w:sz w:val="23"/>
          <w:szCs w:val="23"/>
          <w:rtl w:val="0"/>
        </w:rPr>
        <w:t xml:space="preserve">encabeçada por associações criminosas, com lavagem de dinheiro do tráfico de drogas</w:t>
      </w:r>
      <w:r w:rsidDel="00000000" w:rsidR="00000000" w:rsidRPr="00000000">
        <w:rPr>
          <w:rFonts w:ascii="Roboto" w:cs="Roboto" w:eastAsia="Roboto" w:hAnsi="Roboto"/>
          <w:color w:val="313131"/>
          <w:sz w:val="23"/>
          <w:szCs w:val="23"/>
          <w:rtl w:val="0"/>
        </w:rPr>
        <w:t xml:space="preserve">”. E que seria dever legal do Ministério da Justiça e Segurança Pública atuar para a interrupção dos atos ilícitos. “</w:t>
      </w:r>
      <w:r w:rsidDel="00000000" w:rsidR="00000000" w:rsidRPr="00000000">
        <w:rPr>
          <w:rFonts w:ascii="Roboto" w:cs="Roboto" w:eastAsia="Roboto" w:hAnsi="Roboto"/>
          <w:i w:val="1"/>
          <w:color w:val="313131"/>
          <w:sz w:val="23"/>
          <w:szCs w:val="23"/>
          <w:rtl w:val="0"/>
        </w:rPr>
        <w:t xml:space="preserve">No entanto, no atual (des)governo, esquece-se da lei e da humanidade, para que se siga uma ideologia da exploração a qualquer custo</w:t>
      </w:r>
      <w:r w:rsidDel="00000000" w:rsidR="00000000" w:rsidRPr="00000000">
        <w:rPr>
          <w:rFonts w:ascii="Roboto" w:cs="Roboto" w:eastAsia="Roboto" w:hAnsi="Roboto"/>
          <w:color w:val="313131"/>
          <w:sz w:val="23"/>
          <w:szCs w:val="23"/>
          <w:rtl w:val="0"/>
        </w:rPr>
        <w:t xml:space="preserve">”.</w:t>
      </w:r>
    </w:p>
    <w:p w:rsidR="00000000" w:rsidDel="00000000" w:rsidP="00000000" w:rsidRDefault="00000000" w:rsidRPr="00000000" w14:paraId="00000039">
      <w:pPr>
        <w:shd w:fill="ffffff" w:val="clear"/>
        <w:spacing w:after="0" w:line="240" w:lineRule="auto"/>
        <w:rPr>
          <w:rFonts w:ascii="Roboto" w:cs="Roboto" w:eastAsia="Roboto" w:hAnsi="Roboto"/>
          <w:color w:val="313131"/>
          <w:sz w:val="23"/>
          <w:szCs w:val="23"/>
        </w:rPr>
      </w:pPr>
      <w:r w:rsidDel="00000000" w:rsidR="00000000" w:rsidRPr="00000000">
        <w:rPr>
          <w:rtl w:val="0"/>
        </w:rPr>
      </w:r>
    </w:p>
    <w:p w:rsidR="00000000" w:rsidDel="00000000" w:rsidP="00000000" w:rsidRDefault="00000000" w:rsidRPr="00000000" w14:paraId="0000003A">
      <w:pPr>
        <w:shd w:fill="ffffff" w:val="clear"/>
        <w:spacing w:after="255" w:line="240" w:lineRule="auto"/>
        <w:rPr>
          <w:rFonts w:ascii="Roboto" w:cs="Roboto" w:eastAsia="Roboto" w:hAnsi="Roboto"/>
          <w:color w:val="313131"/>
          <w:sz w:val="23"/>
          <w:szCs w:val="23"/>
        </w:rPr>
      </w:pPr>
      <w:r w:rsidDel="00000000" w:rsidR="00000000" w:rsidRPr="00000000">
        <w:rPr>
          <w:rFonts w:ascii="Roboto" w:cs="Roboto" w:eastAsia="Roboto" w:hAnsi="Roboto"/>
          <w:color w:val="313131"/>
          <w:sz w:val="23"/>
          <w:szCs w:val="23"/>
        </w:rPr>
        <w:drawing>
          <wp:inline distB="0" distT="0" distL="0" distR="0">
            <wp:extent cx="2855595" cy="2139315"/>
            <wp:effectExtent b="0" l="0" r="0" t="0"/>
            <wp:docPr id="13"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2855595" cy="2139315"/>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shd w:fill="ffffff" w:val="clear"/>
        <w:spacing w:after="0" w:line="240" w:lineRule="auto"/>
        <w:rPr>
          <w:rFonts w:ascii="Roboto" w:cs="Roboto" w:eastAsia="Roboto" w:hAnsi="Roboto"/>
          <w:color w:val="313131"/>
          <w:sz w:val="23"/>
          <w:szCs w:val="23"/>
        </w:rPr>
      </w:pPr>
      <w:r w:rsidDel="00000000" w:rsidR="00000000" w:rsidRPr="00000000">
        <w:rPr>
          <w:rFonts w:ascii="Roboto" w:cs="Roboto" w:eastAsia="Roboto" w:hAnsi="Roboto"/>
          <w:color w:val="313131"/>
          <w:sz w:val="23"/>
          <w:szCs w:val="23"/>
          <w:rtl w:val="0"/>
        </w:rPr>
        <w:t xml:space="preserve">Em trechos finais do relatório, está afirmado que o estímulo “ideológico” ao desrespeito e ao crime, acompanhado do sucateamento dos órgãos de fiscalização e controle, em especial da Funai e do Ibama, levaram ao assassinato de Bruno e Dom e à total insegurança no território do Vale do Javari. “</w:t>
      </w:r>
      <w:r w:rsidDel="00000000" w:rsidR="00000000" w:rsidRPr="00000000">
        <w:rPr>
          <w:rFonts w:ascii="Roboto" w:cs="Roboto" w:eastAsia="Roboto" w:hAnsi="Roboto"/>
          <w:i w:val="1"/>
          <w:color w:val="313131"/>
          <w:sz w:val="23"/>
          <w:szCs w:val="23"/>
          <w:rtl w:val="0"/>
        </w:rPr>
        <w:t xml:space="preserve">Lideranças indígenas estão sob concreto risco</w:t>
      </w:r>
      <w:r w:rsidDel="00000000" w:rsidR="00000000" w:rsidRPr="00000000">
        <w:rPr>
          <w:rFonts w:ascii="Roboto" w:cs="Roboto" w:eastAsia="Roboto" w:hAnsi="Roboto"/>
          <w:color w:val="313131"/>
          <w:sz w:val="23"/>
          <w:szCs w:val="23"/>
          <w:rtl w:val="0"/>
        </w:rPr>
        <w:t xml:space="preserve">”, levando até a Comissão Internacional de Direitos Humanos a editar a Resolução 59/22-113, de 2022, deferindo pedido ao Brasil para a ampliação das medidas cautelares, por constatar que pessoas “se encontram em situação de gravidade e urgência, posto que seus direitos à vida e à integridade pessoal correm grave risco”.</w:t>
      </w:r>
    </w:p>
    <w:p w:rsidR="00000000" w:rsidDel="00000000" w:rsidP="00000000" w:rsidRDefault="00000000" w:rsidRPr="00000000" w14:paraId="0000003C">
      <w:pPr>
        <w:shd w:fill="ffffff" w:val="clear"/>
        <w:spacing w:after="0" w:line="240" w:lineRule="auto"/>
        <w:rPr>
          <w:rFonts w:ascii="Roboto" w:cs="Roboto" w:eastAsia="Roboto" w:hAnsi="Roboto"/>
          <w:color w:val="313131"/>
          <w:sz w:val="23"/>
          <w:szCs w:val="23"/>
        </w:rPr>
      </w:pPr>
      <w:r w:rsidDel="00000000" w:rsidR="00000000" w:rsidRPr="00000000">
        <w:rPr>
          <w:rFonts w:ascii="Roboto" w:cs="Roboto" w:eastAsia="Roboto" w:hAnsi="Roboto"/>
          <w:color w:val="313131"/>
          <w:sz w:val="23"/>
          <w:szCs w:val="23"/>
          <w:rtl w:val="0"/>
        </w:rPr>
        <w:t xml:space="preserve">No entanto, afirma-se no relatório que, até o momento, “</w:t>
      </w:r>
      <w:r w:rsidDel="00000000" w:rsidR="00000000" w:rsidRPr="00000000">
        <w:rPr>
          <w:rFonts w:ascii="Roboto" w:cs="Roboto" w:eastAsia="Roboto" w:hAnsi="Roboto"/>
          <w:i w:val="1"/>
          <w:color w:val="313131"/>
          <w:sz w:val="23"/>
          <w:szCs w:val="23"/>
          <w:rtl w:val="0"/>
        </w:rPr>
        <w:t xml:space="preserve">não se vê o efetivo cumprimento da decisão e a efetiva garantia da segurança na região</w:t>
      </w:r>
      <w:r w:rsidDel="00000000" w:rsidR="00000000" w:rsidRPr="00000000">
        <w:rPr>
          <w:rFonts w:ascii="Roboto" w:cs="Roboto" w:eastAsia="Roboto" w:hAnsi="Roboto"/>
          <w:color w:val="313131"/>
          <w:sz w:val="23"/>
          <w:szCs w:val="23"/>
          <w:rtl w:val="0"/>
        </w:rPr>
        <w:t xml:space="preserve">”.</w:t>
      </w:r>
    </w:p>
    <w:p w:rsidR="00000000" w:rsidDel="00000000" w:rsidP="00000000" w:rsidRDefault="00000000" w:rsidRPr="00000000" w14:paraId="0000003D">
      <w:pPr>
        <w:shd w:fill="ffffff" w:val="clear"/>
        <w:spacing w:after="0" w:line="240" w:lineRule="auto"/>
        <w:rPr>
          <w:rFonts w:ascii="Roboto" w:cs="Roboto" w:eastAsia="Roboto" w:hAnsi="Roboto"/>
          <w:color w:val="313131"/>
          <w:sz w:val="23"/>
          <w:szCs w:val="23"/>
        </w:rPr>
      </w:pPr>
      <w:r w:rsidDel="00000000" w:rsidR="00000000" w:rsidRPr="00000000">
        <w:rPr>
          <w:rFonts w:ascii="Roboto" w:cs="Roboto" w:eastAsia="Roboto" w:hAnsi="Roboto"/>
          <w:b w:val="1"/>
          <w:color w:val="313131"/>
          <w:sz w:val="23"/>
          <w:szCs w:val="23"/>
          <w:rtl w:val="0"/>
        </w:rPr>
        <w:t xml:space="preserve">Fonte</w:t>
      </w:r>
      <w:r w:rsidDel="00000000" w:rsidR="00000000" w:rsidRPr="00000000">
        <w:rPr>
          <w:rFonts w:ascii="Roboto" w:cs="Roboto" w:eastAsia="Roboto" w:hAnsi="Roboto"/>
          <w:color w:val="313131"/>
          <w:sz w:val="23"/>
          <w:szCs w:val="23"/>
          <w:rtl w:val="0"/>
        </w:rPr>
        <w:t xml:space="preserve">: </w:t>
      </w:r>
      <w:r w:rsidDel="00000000" w:rsidR="00000000" w:rsidRPr="00000000">
        <w:rPr>
          <w:rFonts w:ascii="Roboto" w:cs="Roboto" w:eastAsia="Roboto" w:hAnsi="Roboto"/>
          <w:i w:val="1"/>
          <w:color w:val="313131"/>
          <w:sz w:val="23"/>
          <w:szCs w:val="23"/>
          <w:rtl w:val="0"/>
        </w:rPr>
        <w:t xml:space="preserve">Assessoria de Comunicação do deputado federal José Ricardo</w:t>
      </w:r>
      <w:r w:rsidDel="00000000" w:rsidR="00000000" w:rsidRPr="00000000">
        <w:rPr>
          <w:rtl w:val="0"/>
        </w:rPr>
      </w:r>
    </w:p>
    <w:p w:rsidR="00000000" w:rsidDel="00000000" w:rsidP="00000000" w:rsidRDefault="00000000" w:rsidRPr="00000000" w14:paraId="0000003E">
      <w:pPr>
        <w:shd w:fill="ffffff" w:val="clear"/>
        <w:spacing w:after="0" w:line="240" w:lineRule="auto"/>
        <w:rPr>
          <w:rFonts w:ascii="Roboto" w:cs="Roboto" w:eastAsia="Roboto" w:hAnsi="Roboto"/>
          <w:color w:val="313131"/>
          <w:sz w:val="23"/>
          <w:szCs w:val="23"/>
        </w:rPr>
      </w:pPr>
      <w:r w:rsidDel="00000000" w:rsidR="00000000" w:rsidRPr="00000000">
        <w:rPr>
          <w:rFonts w:ascii="Roboto" w:cs="Roboto" w:eastAsia="Roboto" w:hAnsi="Roboto"/>
          <w:b w:val="1"/>
          <w:color w:val="313131"/>
          <w:sz w:val="23"/>
          <w:szCs w:val="23"/>
          <w:rtl w:val="0"/>
        </w:rPr>
        <w:t xml:space="preserve">Fotos</w:t>
      </w:r>
      <w:r w:rsidDel="00000000" w:rsidR="00000000" w:rsidRPr="00000000">
        <w:rPr>
          <w:rFonts w:ascii="Roboto" w:cs="Roboto" w:eastAsia="Roboto" w:hAnsi="Roboto"/>
          <w:color w:val="313131"/>
          <w:sz w:val="23"/>
          <w:szCs w:val="23"/>
          <w:rtl w:val="0"/>
        </w:rPr>
        <w:t xml:space="preserve">: </w:t>
      </w:r>
      <w:r w:rsidDel="00000000" w:rsidR="00000000" w:rsidRPr="00000000">
        <w:rPr>
          <w:rFonts w:ascii="Roboto" w:cs="Roboto" w:eastAsia="Roboto" w:hAnsi="Roboto"/>
          <w:i w:val="1"/>
          <w:color w:val="313131"/>
          <w:sz w:val="23"/>
          <w:szCs w:val="23"/>
          <w:rtl w:val="0"/>
        </w:rPr>
        <w:t xml:space="preserve">Eric Moura</w:t>
      </w:r>
      <w:r w:rsidDel="00000000" w:rsidR="00000000" w:rsidRPr="00000000">
        <w:rPr>
          <w:rtl w:val="0"/>
        </w:rPr>
      </w:r>
    </w:p>
    <w:p w:rsidR="00000000" w:rsidDel="00000000" w:rsidP="00000000" w:rsidRDefault="00000000" w:rsidRPr="00000000" w14:paraId="0000003F">
      <w:pPr>
        <w:shd w:fill="ffffff" w:val="clear"/>
        <w:spacing w:line="240" w:lineRule="auto"/>
        <w:rPr>
          <w:rFonts w:ascii="Roboto" w:cs="Roboto" w:eastAsia="Roboto" w:hAnsi="Roboto"/>
          <w:b w:val="1"/>
          <w:i w:val="1"/>
          <w:color w:val="313131"/>
          <w:sz w:val="23"/>
          <w:szCs w:val="23"/>
        </w:rPr>
      </w:pPr>
      <w:r w:rsidDel="00000000" w:rsidR="00000000" w:rsidRPr="00000000">
        <w:rPr>
          <w:rFonts w:ascii="Roboto" w:cs="Roboto" w:eastAsia="Roboto" w:hAnsi="Roboto"/>
          <w:b w:val="1"/>
          <w:color w:val="313131"/>
          <w:sz w:val="23"/>
          <w:szCs w:val="23"/>
          <w:rtl w:val="0"/>
        </w:rPr>
        <w:t xml:space="preserve">Edição</w:t>
      </w:r>
      <w:r w:rsidDel="00000000" w:rsidR="00000000" w:rsidRPr="00000000">
        <w:rPr>
          <w:rFonts w:ascii="Roboto" w:cs="Roboto" w:eastAsia="Roboto" w:hAnsi="Roboto"/>
          <w:color w:val="313131"/>
          <w:sz w:val="23"/>
          <w:szCs w:val="23"/>
          <w:rtl w:val="0"/>
        </w:rPr>
        <w:t xml:space="preserve">: </w:t>
      </w:r>
      <w:r w:rsidDel="00000000" w:rsidR="00000000" w:rsidRPr="00000000">
        <w:rPr>
          <w:rFonts w:ascii="Roboto" w:cs="Roboto" w:eastAsia="Roboto" w:hAnsi="Roboto"/>
          <w:i w:val="1"/>
          <w:color w:val="313131"/>
          <w:sz w:val="23"/>
          <w:szCs w:val="23"/>
          <w:rtl w:val="0"/>
        </w:rPr>
        <w:t xml:space="preserve">César Wanderley/</w:t>
      </w:r>
      <w:r w:rsidDel="00000000" w:rsidR="00000000" w:rsidRPr="00000000">
        <w:rPr>
          <w:rFonts w:ascii="Roboto" w:cs="Roboto" w:eastAsia="Roboto" w:hAnsi="Roboto"/>
          <w:b w:val="1"/>
          <w:i w:val="1"/>
          <w:color w:val="313131"/>
          <w:sz w:val="23"/>
          <w:szCs w:val="23"/>
          <w:rtl w:val="0"/>
        </w:rPr>
        <w:t xml:space="preserve">Amazonas no Congresso</w:t>
      </w:r>
    </w:p>
    <w:p w:rsidR="00000000" w:rsidDel="00000000" w:rsidP="00000000" w:rsidRDefault="00000000" w:rsidRPr="00000000" w14:paraId="00000040">
      <w:pPr>
        <w:shd w:fill="ffffff" w:val="clear"/>
        <w:spacing w:line="240" w:lineRule="auto"/>
        <w:rPr>
          <w:rFonts w:ascii="Roboto" w:cs="Roboto" w:eastAsia="Roboto" w:hAnsi="Roboto"/>
          <w:b w:val="1"/>
          <w:i w:val="1"/>
          <w:color w:val="313131"/>
          <w:sz w:val="23"/>
          <w:szCs w:val="23"/>
        </w:rPr>
      </w:pPr>
      <w:r w:rsidDel="00000000" w:rsidR="00000000" w:rsidRPr="00000000">
        <w:rPr>
          <w:rtl w:val="0"/>
        </w:rPr>
      </w:r>
    </w:p>
    <w:p w:rsidR="00000000" w:rsidDel="00000000" w:rsidP="00000000" w:rsidRDefault="00000000" w:rsidRPr="00000000" w14:paraId="00000041">
      <w:pPr>
        <w:spacing w:line="240" w:lineRule="auto"/>
        <w:ind w:firstLine="708"/>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Uol Notícias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spacing w:after="0" w:lineRule="auto"/>
        <w:rPr>
          <w:rFonts w:ascii="Times New Roman" w:cs="Times New Roman" w:eastAsia="Times New Roman" w:hAnsi="Times New Roman"/>
          <w:smallCaps w:val="1"/>
          <w:color w:val="1a1a1a"/>
          <w:sz w:val="30"/>
          <w:szCs w:val="30"/>
        </w:rPr>
      </w:pPr>
      <w:hyperlink r:id="rId16">
        <w:r w:rsidDel="00000000" w:rsidR="00000000" w:rsidRPr="00000000">
          <w:rPr>
            <w:rFonts w:ascii="Times New Roman" w:cs="Times New Roman" w:eastAsia="Times New Roman" w:hAnsi="Times New Roman"/>
            <w:smallCaps w:val="1"/>
            <w:color w:val="666666"/>
            <w:sz w:val="30"/>
            <w:szCs w:val="30"/>
            <w:u w:val="single"/>
            <w:rtl w:val="0"/>
          </w:rPr>
          <w:t xml:space="preserve">POLÍTICA</w:t>
        </w:r>
      </w:hyperlink>
      <w:r w:rsidDel="00000000" w:rsidR="00000000" w:rsidRPr="00000000">
        <w:rPr>
          <w:rtl w:val="0"/>
        </w:rPr>
      </w:r>
    </w:p>
    <w:p w:rsidR="00000000" w:rsidDel="00000000" w:rsidP="00000000" w:rsidRDefault="00000000" w:rsidRPr="00000000" w14:paraId="00000043">
      <w:pPr>
        <w:spacing w:after="0" w:line="240" w:lineRule="auto"/>
        <w:jc w:val="both"/>
        <w:rPr>
          <w:rFonts w:ascii="Times New Roman" w:cs="Times New Roman" w:eastAsia="Times New Roman" w:hAnsi="Times New Roman"/>
          <w:b w:val="1"/>
          <w:color w:val="1a1a1a"/>
          <w:sz w:val="28"/>
          <w:szCs w:val="28"/>
        </w:rPr>
      </w:pPr>
      <w:r w:rsidDel="00000000" w:rsidR="00000000" w:rsidRPr="00000000">
        <w:rPr>
          <w:rFonts w:ascii="Times New Roman" w:cs="Times New Roman" w:eastAsia="Times New Roman" w:hAnsi="Times New Roman"/>
          <w:b w:val="1"/>
          <w:color w:val="1a1a1a"/>
          <w:sz w:val="28"/>
          <w:szCs w:val="28"/>
          <w:rtl w:val="0"/>
        </w:rPr>
        <w:t xml:space="preserve">Transição pede demarcação de 13 terras indígenas e cerco ao garimpo ilegal</w:t>
      </w:r>
    </w:p>
    <w:p w:rsidR="00000000" w:rsidDel="00000000" w:rsidP="00000000" w:rsidRDefault="00000000" w:rsidRPr="00000000" w14:paraId="00000044">
      <w:pPr>
        <w:spacing w:after="0" w:line="240" w:lineRule="auto"/>
        <w:jc w:val="both"/>
        <w:rPr>
          <w:rFonts w:ascii="Times New Roman" w:cs="Times New Roman" w:eastAsia="Times New Roman" w:hAnsi="Times New Roman"/>
          <w:b w:val="1"/>
          <w:color w:val="1a1a1a"/>
          <w:sz w:val="28"/>
          <w:szCs w:val="28"/>
        </w:rPr>
      </w:pPr>
      <w:r w:rsidDel="00000000" w:rsidR="00000000" w:rsidRPr="00000000">
        <w:rPr>
          <w:rtl w:val="0"/>
        </w:rPr>
      </w:r>
    </w:p>
    <w:p w:rsidR="00000000" w:rsidDel="00000000" w:rsidP="00000000" w:rsidRDefault="00000000" w:rsidRPr="00000000" w14:paraId="0000004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184831" cy="2915916"/>
            <wp:effectExtent b="0" l="0" r="0" t="0"/>
            <wp:docPr descr="o  advogado Elói Terena diz que há 240 fazendas dentro de áreas que deveriam estar na posse exclusiva de indígenas - Eduardo Militão/UOL" id="12" name="image1.jpg"/>
            <a:graphic>
              <a:graphicData uri="http://schemas.openxmlformats.org/drawingml/2006/picture">
                <pic:pic>
                  <pic:nvPicPr>
                    <pic:cNvPr descr="o  advogado Elói Terena diz que há 240 fazendas dentro de áreas que deveriam estar na posse exclusiva de indígenas - Eduardo Militão/UOL" id="0" name="image1.jpg"/>
                    <pic:cNvPicPr preferRelativeResize="0"/>
                  </pic:nvPicPr>
                  <pic:blipFill>
                    <a:blip r:embed="rId17"/>
                    <a:srcRect b="0" l="0" r="0" t="0"/>
                    <a:stretch>
                      <a:fillRect/>
                    </a:stretch>
                  </pic:blipFill>
                  <pic:spPr>
                    <a:xfrm>
                      <a:off x="0" y="0"/>
                      <a:ext cx="5184831" cy="2915916"/>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o advogado Elói Terena diz que há 240 fazendas dentro de áreas que deveriam estar na posse exclusiva de indígenas    </w:t>
      </w:r>
      <w:r w:rsidDel="00000000" w:rsidR="00000000" w:rsidRPr="00000000">
        <w:rPr>
          <w:rFonts w:ascii="Times New Roman" w:cs="Times New Roman" w:eastAsia="Times New Roman" w:hAnsi="Times New Roman"/>
          <w:sz w:val="18"/>
          <w:szCs w:val="18"/>
          <w:rtl w:val="0"/>
        </w:rPr>
        <w:t xml:space="preserve">Imagem: Eduardo Militão/UOL</w:t>
      </w:r>
    </w:p>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hyperlink r:id="rId18">
        <w:r w:rsidDel="00000000" w:rsidR="00000000" w:rsidRPr="00000000">
          <w:rPr>
            <w:rFonts w:ascii="Times New Roman" w:cs="Times New Roman" w:eastAsia="Times New Roman" w:hAnsi="Times New Roman"/>
            <w:b w:val="1"/>
            <w:color w:val="666666"/>
            <w:sz w:val="21"/>
            <w:szCs w:val="21"/>
            <w:u w:val="single"/>
            <w:rtl w:val="0"/>
          </w:rPr>
          <w:t xml:space="preserve">Eduardo Militão</w:t>
        </w:r>
      </w:hyperlink>
      <w:r w:rsidDel="00000000" w:rsidR="00000000" w:rsidRPr="00000000">
        <w:rPr>
          <w:rtl w:val="0"/>
        </w:rPr>
      </w:r>
    </w:p>
    <w:p w:rsidR="00000000" w:rsidDel="00000000" w:rsidP="00000000" w:rsidRDefault="00000000" w:rsidRPr="00000000" w14:paraId="0000004A">
      <w:pPr>
        <w:spacing w:after="0" w:lineRule="auto"/>
        <w:rPr>
          <w:rFonts w:ascii="Times New Roman" w:cs="Times New Roman" w:eastAsia="Times New Roman" w:hAnsi="Times New Roman"/>
          <w:b w:val="1"/>
          <w:color w:val="4d4d4d"/>
          <w:sz w:val="21"/>
          <w:szCs w:val="21"/>
        </w:rPr>
      </w:pPr>
      <w:r w:rsidDel="00000000" w:rsidR="00000000" w:rsidRPr="00000000">
        <w:rPr>
          <w:rFonts w:ascii="Times New Roman" w:cs="Times New Roman" w:eastAsia="Times New Roman" w:hAnsi="Times New Roman"/>
          <w:b w:val="1"/>
          <w:color w:val="4d4d4d"/>
          <w:sz w:val="21"/>
          <w:szCs w:val="21"/>
          <w:rtl w:val="0"/>
        </w:rPr>
        <w:t xml:space="preserve">Do UOL, em Brasília</w:t>
      </w:r>
    </w:p>
    <w:p w:rsidR="00000000" w:rsidDel="00000000" w:rsidP="00000000" w:rsidRDefault="00000000" w:rsidRPr="00000000" w14:paraId="0000004B">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30/11/2022 20h32Atualizada em 01/12/2022 09h23</w:t>
      </w:r>
    </w:p>
    <w:p w:rsidR="00000000" w:rsidDel="00000000" w:rsidP="00000000" w:rsidRDefault="00000000" w:rsidRPr="00000000" w14:paraId="0000004C">
      <w:pPr>
        <w:spacing w:after="450" w:lineRule="auto"/>
        <w:rPr>
          <w:rFonts w:ascii="UOLText" w:cs="UOLText" w:eastAsia="UOLText" w:hAnsi="UOLText"/>
          <w:color w:val="1a1a1a"/>
          <w:sz w:val="30"/>
          <w:szCs w:val="30"/>
        </w:rPr>
      </w:pPr>
      <w:r w:rsidDel="00000000" w:rsidR="00000000" w:rsidRPr="00000000">
        <w:rPr>
          <w:rFonts w:ascii="UOLText" w:cs="UOLText" w:eastAsia="UOLText" w:hAnsi="UOLText"/>
          <w:color w:val="1a1a1a"/>
          <w:sz w:val="30"/>
          <w:szCs w:val="30"/>
          <w:rtl w:val="0"/>
        </w:rPr>
        <w:t xml:space="preserve">O grupo de trabalho de povos originários do governo de transição entregou seu relatório preliminar nesta quarta-feira (30) pedindo a demarcação imediata de uma área equivalente a 1,5 milhão de campos de futebol para 13 terras indígenas no país.</w:t>
      </w:r>
    </w:p>
    <w:p w:rsidR="00000000" w:rsidDel="00000000" w:rsidP="00000000" w:rsidRDefault="00000000" w:rsidRPr="00000000" w14:paraId="0000004D">
      <w:pPr>
        <w:spacing w:after="450" w:lineRule="auto"/>
        <w:rPr>
          <w:rFonts w:ascii="UOLText" w:cs="UOLText" w:eastAsia="UOLText" w:hAnsi="UOLText"/>
          <w:color w:val="1a1a1a"/>
          <w:sz w:val="30"/>
          <w:szCs w:val="30"/>
        </w:rPr>
      </w:pPr>
      <w:r w:rsidDel="00000000" w:rsidR="00000000" w:rsidRPr="00000000">
        <w:rPr>
          <w:rFonts w:ascii="UOLText" w:cs="UOLText" w:eastAsia="UOLText" w:hAnsi="UOLText"/>
          <w:color w:val="1a1a1a"/>
          <w:sz w:val="30"/>
          <w:szCs w:val="30"/>
          <w:rtl w:val="0"/>
        </w:rPr>
        <w:t xml:space="preserve">São áreas prontas para homologação. Outro pedido no documento, que foi entregue à coordenação da transição, é o cerco ao garimpo ilegal, principalmente na Amazônia.</w:t>
      </w:r>
    </w:p>
    <w:p w:rsidR="00000000" w:rsidDel="00000000" w:rsidP="00000000" w:rsidRDefault="00000000" w:rsidRPr="00000000" w14:paraId="0000004E">
      <w:pPr>
        <w:spacing w:after="375" w:lineRule="auto"/>
        <w:rPr>
          <w:rFonts w:ascii="UOLText" w:cs="UOLText" w:eastAsia="UOLText" w:hAnsi="UOLText"/>
          <w:smallCaps w:val="1"/>
          <w:color w:val="000000"/>
          <w:sz w:val="36"/>
          <w:szCs w:val="36"/>
        </w:rPr>
      </w:pPr>
      <w:r w:rsidDel="00000000" w:rsidR="00000000" w:rsidRPr="00000000">
        <w:rPr>
          <w:rFonts w:ascii="UOLText" w:cs="UOLText" w:eastAsia="UOLText" w:hAnsi="UOLText"/>
          <w:smallCaps w:val="1"/>
          <w:color w:val="000000"/>
          <w:sz w:val="36"/>
          <w:szCs w:val="36"/>
          <w:rtl w:val="0"/>
        </w:rPr>
        <w:t xml:space="preserve">RELACIONADAS</w:t>
      </w:r>
    </w:p>
    <w:p w:rsidR="00000000" w:rsidDel="00000000" w:rsidP="00000000" w:rsidRDefault="00000000" w:rsidRPr="00000000" w14:paraId="0000004F">
      <w:pPr>
        <w:spacing w:after="0" w:lineRule="auto"/>
        <w:rPr>
          <w:rFonts w:ascii="Times New Roman" w:cs="Times New Roman" w:eastAsia="Times New Roman" w:hAnsi="Times New Roman"/>
          <w:color w:val="666666"/>
          <w:sz w:val="30"/>
          <w:szCs w:val="30"/>
        </w:rPr>
      </w:pPr>
      <w:hyperlink r:id="rId19">
        <w:r w:rsidDel="00000000" w:rsidR="00000000" w:rsidRPr="00000000">
          <w:rPr>
            <w:rFonts w:ascii="UOLText" w:cs="UOLText" w:eastAsia="UOLText" w:hAnsi="UOLText"/>
            <w:color w:val="666666"/>
            <w:sz w:val="30"/>
            <w:szCs w:val="30"/>
          </w:rPr>
          <mc:AlternateContent>
            <mc:Choice Requires="wpg">
              <w:drawing>
                <wp:inline distB="0" distT="0" distL="0" distR="0">
                  <wp:extent cx="148482" cy="113619"/>
                  <wp:effectExtent b="0" l="0" r="0" t="0"/>
                  <wp:docPr id="11" name=""/>
                  <a:graphic>
                    <a:graphicData uri="http://schemas.microsoft.com/office/word/2010/wordprocessingShape">
                      <wps:wsp>
                        <wps:cNvSpPr/>
                        <wps:cNvPr id="2" name="Shape 2"/>
                        <wps:spPr>
                          <a:xfrm>
                            <a:off x="5276522" y="3727953"/>
                            <a:ext cx="138957" cy="10409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48482" cy="113619"/>
                  <wp:effectExtent b="0" l="0" r="0" t="0"/>
                  <wp:docPr id="11"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148482" cy="113619"/>
                          </a:xfrm>
                          <a:prstGeom prst="rect"/>
                          <a:ln/>
                        </pic:spPr>
                      </pic:pic>
                    </a:graphicData>
                  </a:graphic>
                </wp:inline>
              </w:drawing>
            </mc:Fallback>
          </mc:AlternateContent>
        </w:r>
      </w:hyperlink>
      <w:r w:rsidDel="00000000" w:rsidR="00000000" w:rsidRPr="00000000">
        <w:fldChar w:fldCharType="begin"/>
        <w:instrText xml:space="preserve"> HYPERLINK "https://midiamax.uol.com.br/politica/transparencia/2022/trf3-manda-funai-retomar-demarcacao-de-terras-indigenas-kinikinau-em-miranda/" </w:instrText>
        <w:fldChar w:fldCharType="separate"/>
      </w:r>
      <w:r w:rsidDel="00000000" w:rsidR="00000000" w:rsidRPr="00000000">
        <w:rPr>
          <w:rtl w:val="0"/>
        </w:rPr>
      </w:r>
    </w:p>
    <w:p w:rsidR="00000000" w:rsidDel="00000000" w:rsidP="00000000" w:rsidRDefault="00000000" w:rsidRPr="00000000" w14:paraId="00000050">
      <w:pPr>
        <w:spacing w:after="0" w:lineRule="auto"/>
        <w:rPr>
          <w:rFonts w:ascii="UOLText" w:cs="UOLText" w:eastAsia="UOLText" w:hAnsi="UOLText"/>
          <w:color w:val="000000"/>
          <w:sz w:val="27"/>
          <w:szCs w:val="27"/>
        </w:rPr>
      </w:pPr>
      <w:r w:rsidDel="00000000" w:rsidR="00000000" w:rsidRPr="00000000">
        <w:fldChar w:fldCharType="end"/>
      </w:r>
      <w:r w:rsidDel="00000000" w:rsidR="00000000" w:rsidRPr="00000000">
        <w:fldChar w:fldCharType="begin"/>
        <w:instrText xml:space="preserve"> HYPERLINK "https://midiamax.uol.com.br/politica/transparencia/2022/trf3-manda-funai-retomar-demarcacao-de-terras-indigenas-kinikinau-em-miranda/" </w:instrText>
        <w:fldChar w:fldCharType="separate"/>
      </w:r>
      <w:r w:rsidDel="00000000" w:rsidR="00000000" w:rsidRPr="00000000">
        <w:rPr>
          <w:rFonts w:ascii="UOLText" w:cs="UOLText" w:eastAsia="UOLText" w:hAnsi="UOLText"/>
          <w:color w:val="000000"/>
          <w:sz w:val="27"/>
          <w:szCs w:val="27"/>
          <w:rtl w:val="0"/>
        </w:rPr>
        <w:t xml:space="preserve">TRF3 manda Funai retomar demarcação de terras indígenas Kinikinau em Miranda</w:t>
      </w:r>
    </w:p>
    <w:p w:rsidR="00000000" w:rsidDel="00000000" w:rsidP="00000000" w:rsidRDefault="00000000" w:rsidRPr="00000000" w14:paraId="00000051">
      <w:pPr>
        <w:spacing w:after="0" w:lineRule="auto"/>
        <w:rPr>
          <w:rFonts w:ascii="UOLText" w:cs="UOLText" w:eastAsia="UOLText" w:hAnsi="UOLText"/>
          <w:color w:val="1a1a1a"/>
          <w:sz w:val="30"/>
          <w:szCs w:val="30"/>
        </w:rPr>
      </w:pPr>
      <w:r w:rsidDel="00000000" w:rsidR="00000000" w:rsidRPr="00000000">
        <w:fldChar w:fldCharType="end"/>
      </w:r>
      <w:r w:rsidDel="00000000" w:rsidR="00000000" w:rsidRPr="00000000">
        <w:fldChar w:fldCharType="begin"/>
        <w:instrText xml:space="preserve"> HYPERLINK "https://noticias.uol.com.br/colunas/jamil-chade/2022/11/04/indigenas-querem-retomar-processo-de-demarcacoes-e-apostam-em-lula-na-cop27.htm" </w:instrText>
        <w:fldChar w:fldCharType="separate"/>
      </w:r>
      <w:r w:rsidDel="00000000" w:rsidR="00000000" w:rsidRPr="00000000">
        <w:rPr>
          <w:rtl w:val="0"/>
        </w:rPr>
      </w:r>
    </w:p>
    <w:p w:rsidR="00000000" w:rsidDel="00000000" w:rsidP="00000000" w:rsidRDefault="00000000" w:rsidRPr="00000000" w14:paraId="00000052">
      <w:pPr>
        <w:spacing w:after="0" w:lineRule="auto"/>
        <w:rPr>
          <w:rFonts w:ascii="UOLText" w:cs="UOLText" w:eastAsia="UOLText" w:hAnsi="UOLText"/>
          <w:color w:val="000000"/>
          <w:sz w:val="27"/>
          <w:szCs w:val="27"/>
        </w:rPr>
      </w:pPr>
      <w:r w:rsidDel="00000000" w:rsidR="00000000" w:rsidRPr="00000000">
        <w:fldChar w:fldCharType="end"/>
      </w:r>
      <w:r w:rsidDel="00000000" w:rsidR="00000000" w:rsidRPr="00000000">
        <w:fldChar w:fldCharType="begin"/>
        <w:instrText xml:space="preserve"> HYPERLINK "https://noticias.uol.com.br/colunas/jamil-chade/2022/11/04/indigenas-querem-retomar-processo-de-demarcacoes-e-apostam-em-lula-na-cop27.htm" </w:instrText>
        <w:fldChar w:fldCharType="separate"/>
      </w:r>
      <w:r w:rsidDel="00000000" w:rsidR="00000000" w:rsidRPr="00000000">
        <w:rPr>
          <w:rFonts w:ascii="UOLText" w:cs="UOLText" w:eastAsia="UOLText" w:hAnsi="UOLText"/>
          <w:color w:val="000000"/>
          <w:sz w:val="27"/>
          <w:szCs w:val="27"/>
          <w:rtl w:val="0"/>
        </w:rPr>
        <w:t xml:space="preserve">Indígenas querem retomar processo de demarcações e apostam em Lula na COP27</w:t>
      </w:r>
    </w:p>
    <w:p w:rsidR="00000000" w:rsidDel="00000000" w:rsidP="00000000" w:rsidRDefault="00000000" w:rsidRPr="00000000" w14:paraId="00000053">
      <w:pPr>
        <w:spacing w:after="0" w:lineRule="auto"/>
        <w:rPr>
          <w:rFonts w:ascii="UOLText" w:cs="UOLText" w:eastAsia="UOLText" w:hAnsi="UOLText"/>
          <w:color w:val="1a1a1a"/>
          <w:sz w:val="30"/>
          <w:szCs w:val="30"/>
        </w:rPr>
      </w:pPr>
      <w:r w:rsidDel="00000000" w:rsidR="00000000" w:rsidRPr="00000000">
        <w:fldChar w:fldCharType="end"/>
      </w:r>
      <w:r w:rsidDel="00000000" w:rsidR="00000000" w:rsidRPr="00000000">
        <w:fldChar w:fldCharType="begin"/>
        <w:instrText xml:space="preserve"> HYPERLINK "https://noticias.uol.com.br/ultimas-noticias/reuters/2022/11/30/nova-diretoria-da-pf-deve-mirar-combo-de-crimes-na-amazonia-diz-dino.htm" </w:instrText>
        <w:fldChar w:fldCharType="separate"/>
      </w:r>
      <w:r w:rsidDel="00000000" w:rsidR="00000000" w:rsidRPr="00000000">
        <w:rPr>
          <w:rtl w:val="0"/>
        </w:rPr>
      </w:r>
    </w:p>
    <w:p w:rsidR="00000000" w:rsidDel="00000000" w:rsidP="00000000" w:rsidRDefault="00000000" w:rsidRPr="00000000" w14:paraId="00000054">
      <w:pPr>
        <w:spacing w:after="0" w:lineRule="auto"/>
        <w:rPr>
          <w:rFonts w:ascii="UOLText" w:cs="UOLText" w:eastAsia="UOLText" w:hAnsi="UOLText"/>
          <w:color w:val="000000"/>
          <w:sz w:val="27"/>
          <w:szCs w:val="27"/>
        </w:rPr>
      </w:pPr>
      <w:r w:rsidDel="00000000" w:rsidR="00000000" w:rsidRPr="00000000">
        <w:fldChar w:fldCharType="end"/>
      </w:r>
      <w:r w:rsidDel="00000000" w:rsidR="00000000" w:rsidRPr="00000000">
        <w:fldChar w:fldCharType="begin"/>
        <w:instrText xml:space="preserve"> HYPERLINK "https://noticias.uol.com.br/ultimas-noticias/reuters/2022/11/30/nova-diretoria-da-pf-deve-mirar-combo-de-crimes-na-amazonia-diz-dino.htm" </w:instrText>
        <w:fldChar w:fldCharType="separate"/>
      </w:r>
      <w:r w:rsidDel="00000000" w:rsidR="00000000" w:rsidRPr="00000000">
        <w:rPr>
          <w:rFonts w:ascii="UOLText" w:cs="UOLText" w:eastAsia="UOLText" w:hAnsi="UOLText"/>
          <w:color w:val="000000"/>
          <w:sz w:val="27"/>
          <w:szCs w:val="27"/>
          <w:rtl w:val="0"/>
        </w:rPr>
        <w:t xml:space="preserve">Governo Lula quer departamento na PF para combater crimes ambientais, diz Dino</w:t>
      </w:r>
    </w:p>
    <w:p w:rsidR="00000000" w:rsidDel="00000000" w:rsidP="00000000" w:rsidRDefault="00000000" w:rsidRPr="00000000" w14:paraId="00000055">
      <w:pPr>
        <w:rPr>
          <w:rFonts w:ascii="UOLText" w:cs="UOLText" w:eastAsia="UOLText" w:hAnsi="UOLText"/>
          <w:color w:val="1a1a1a"/>
          <w:sz w:val="30"/>
          <w:szCs w:val="30"/>
        </w:rPr>
      </w:pPr>
      <w:r w:rsidDel="00000000" w:rsidR="00000000" w:rsidRPr="00000000">
        <w:fldChar w:fldCharType="end"/>
      </w:r>
      <w:r w:rsidDel="00000000" w:rsidR="00000000" w:rsidRPr="00000000">
        <w:rPr>
          <w:rtl w:val="0"/>
        </w:rPr>
      </w:r>
    </w:p>
    <w:p w:rsidR="00000000" w:rsidDel="00000000" w:rsidP="00000000" w:rsidRDefault="00000000" w:rsidRPr="00000000" w14:paraId="00000056">
      <w:pPr>
        <w:spacing w:after="450" w:lineRule="auto"/>
        <w:rPr>
          <w:rFonts w:ascii="UOLText" w:cs="UOLText" w:eastAsia="UOLText" w:hAnsi="UOLText"/>
          <w:color w:val="1a1a1a"/>
          <w:sz w:val="24"/>
          <w:szCs w:val="24"/>
        </w:rPr>
      </w:pPr>
      <w:r w:rsidDel="00000000" w:rsidR="00000000" w:rsidRPr="00000000">
        <w:rPr>
          <w:rFonts w:ascii="UOLText" w:cs="UOLText" w:eastAsia="UOLText" w:hAnsi="UOLText"/>
          <w:color w:val="1a1a1a"/>
          <w:sz w:val="24"/>
          <w:szCs w:val="24"/>
          <w:rtl w:val="0"/>
        </w:rPr>
        <w:t xml:space="preserve">De acordo com o advogado Eloy Terena, da Apib (Articulação dos Povos Indígenas), as 13 áreas que podem ser homologadas ficam nas regiões Norte, Nordeste, Centro-Oeste e Sul.</w:t>
      </w:r>
    </w:p>
    <w:p w:rsidR="00000000" w:rsidDel="00000000" w:rsidP="00000000" w:rsidRDefault="00000000" w:rsidRPr="00000000" w14:paraId="00000057">
      <w:pPr>
        <w:spacing w:after="0" w:lineRule="auto"/>
        <w:rPr>
          <w:rFonts w:ascii="UOLText" w:cs="UOLText" w:eastAsia="UOLText" w:hAnsi="UOLText"/>
          <w:color w:val="1a1a1a"/>
          <w:sz w:val="24"/>
          <w:szCs w:val="24"/>
        </w:rPr>
      </w:pPr>
      <w:r w:rsidDel="00000000" w:rsidR="00000000" w:rsidRPr="00000000">
        <w:rPr>
          <w:rFonts w:ascii="UOLText" w:cs="UOLText" w:eastAsia="UOLText" w:hAnsi="UOLText"/>
          <w:color w:val="1a1a1a"/>
          <w:sz w:val="24"/>
          <w:szCs w:val="24"/>
          <w:rtl w:val="0"/>
        </w:rPr>
        <w:t xml:space="preserve">No próximo dia 11, todos os grupos de trabalho entregarão seus relatórios. A decisão sobre atender ou não aos pedidos caberá ao governo eleito de </w:t>
      </w:r>
      <w:hyperlink r:id="rId21">
        <w:r w:rsidDel="00000000" w:rsidR="00000000" w:rsidRPr="00000000">
          <w:rPr>
            <w:rFonts w:ascii="UOLText" w:cs="UOLText" w:eastAsia="UOLText" w:hAnsi="UOLText"/>
            <w:color w:val="2e48ff"/>
            <w:sz w:val="24"/>
            <w:szCs w:val="24"/>
            <w:u w:val="single"/>
            <w:rtl w:val="0"/>
          </w:rPr>
          <w:t xml:space="preserve">Luiz Inácio Lula da Silva</w:t>
        </w:r>
      </w:hyperlink>
      <w:r w:rsidDel="00000000" w:rsidR="00000000" w:rsidRPr="00000000">
        <w:rPr>
          <w:rFonts w:ascii="UOLText" w:cs="UOLText" w:eastAsia="UOLText" w:hAnsi="UOLText"/>
          <w:color w:val="1a1a1a"/>
          <w:sz w:val="24"/>
          <w:szCs w:val="24"/>
          <w:rtl w:val="0"/>
        </w:rPr>
        <w:t xml:space="preserve"> (PT), que tomará </w:t>
      </w:r>
      <w:hyperlink r:id="rId22">
        <w:r w:rsidDel="00000000" w:rsidR="00000000" w:rsidRPr="00000000">
          <w:rPr>
            <w:rFonts w:ascii="UOLText" w:cs="UOLText" w:eastAsia="UOLText" w:hAnsi="UOLText"/>
            <w:color w:val="2e48ff"/>
            <w:sz w:val="24"/>
            <w:szCs w:val="24"/>
            <w:u w:val="single"/>
            <w:rtl w:val="0"/>
          </w:rPr>
          <w:t xml:space="preserve">posse em 1º de janeiro.</w:t>
        </w:r>
      </w:hyperlink>
      <w:r w:rsidDel="00000000" w:rsidR="00000000" w:rsidRPr="00000000">
        <w:rPr>
          <w:rtl w:val="0"/>
        </w:rPr>
      </w:r>
    </w:p>
    <w:p w:rsidR="00000000" w:rsidDel="00000000" w:rsidP="00000000" w:rsidRDefault="00000000" w:rsidRPr="00000000" w14:paraId="00000058">
      <w:pPr>
        <w:spacing w:after="450" w:lineRule="auto"/>
        <w:rPr>
          <w:rFonts w:ascii="UOLText" w:cs="UOLText" w:eastAsia="UOLText" w:hAnsi="UOLText"/>
          <w:color w:val="1a1a1a"/>
          <w:sz w:val="24"/>
          <w:szCs w:val="24"/>
        </w:rPr>
      </w:pPr>
      <w:r w:rsidDel="00000000" w:rsidR="00000000" w:rsidRPr="00000000">
        <w:rPr>
          <w:rFonts w:ascii="UOLText" w:cs="UOLText" w:eastAsia="UOLText" w:hAnsi="UOLText"/>
          <w:color w:val="1a1a1a"/>
          <w:sz w:val="24"/>
          <w:szCs w:val="24"/>
          <w:rtl w:val="0"/>
        </w:rPr>
        <w:t xml:space="preserve">"Pelo menos 63% dos procedimentos estão totalmente paralisados", afirmou Elói, em entrevista no CCBB (Centro Cultural Banco do Brasil), sede do governo de transição, em Brasília. "Isso deixa clara uma promessa de campanha do presidente [Jair] Bolsonaro [PL], de não demarcar nenhum centímetro de terra indígenas."</w:t>
      </w:r>
    </w:p>
    <w:p w:rsidR="00000000" w:rsidDel="00000000" w:rsidP="00000000" w:rsidRDefault="00000000" w:rsidRPr="00000000" w14:paraId="00000059">
      <w:pPr>
        <w:spacing w:after="450" w:lineRule="auto"/>
        <w:rPr>
          <w:rFonts w:ascii="UOLText" w:cs="UOLText" w:eastAsia="UOLText" w:hAnsi="UOLText"/>
          <w:color w:val="1a1a1a"/>
          <w:sz w:val="24"/>
          <w:szCs w:val="24"/>
        </w:rPr>
      </w:pPr>
      <w:r w:rsidDel="00000000" w:rsidR="00000000" w:rsidRPr="00000000">
        <w:rPr>
          <w:rFonts w:ascii="UOLText" w:cs="UOLText" w:eastAsia="UOLText" w:hAnsi="UOLText"/>
          <w:color w:val="1a1a1a"/>
          <w:sz w:val="24"/>
          <w:szCs w:val="24"/>
          <w:rtl w:val="0"/>
        </w:rPr>
        <w:t xml:space="preserve">O grupo ainda apresentou dez normas para serem revogadas a fim de coibir o garimpo ilegal e outras ameaças à vida dos povos indígenas. Destacam-se dois decretos da Presidência da República, baixados por Bolsonaro este ano:</w:t>
      </w:r>
    </w:p>
    <w:p w:rsidR="00000000" w:rsidDel="00000000" w:rsidP="00000000" w:rsidRDefault="00000000" w:rsidRPr="00000000" w14:paraId="0000005A">
      <w:pPr>
        <w:numPr>
          <w:ilvl w:val="0"/>
          <w:numId w:val="1"/>
        </w:numPr>
        <w:spacing w:after="0" w:lineRule="auto"/>
        <w:ind w:left="270" w:hanging="360"/>
        <w:rPr>
          <w:rFonts w:ascii="UOLText" w:cs="UOLText" w:eastAsia="UOLText" w:hAnsi="UOLText"/>
          <w:color w:val="1a1a1a"/>
          <w:sz w:val="24"/>
          <w:szCs w:val="24"/>
        </w:rPr>
      </w:pPr>
      <w:r w:rsidDel="00000000" w:rsidR="00000000" w:rsidRPr="00000000">
        <w:rPr>
          <w:rFonts w:ascii="UOLText" w:cs="UOLText" w:eastAsia="UOLText" w:hAnsi="UOLText"/>
          <w:color w:val="1a1a1a"/>
          <w:sz w:val="24"/>
          <w:szCs w:val="24"/>
          <w:rtl w:val="0"/>
        </w:rPr>
        <w:t xml:space="preserve">que criam processos simplificados que </w:t>
      </w:r>
      <w:r w:rsidDel="00000000" w:rsidR="00000000" w:rsidRPr="00000000">
        <w:rPr>
          <w:rFonts w:ascii="UOLText" w:cs="UOLText" w:eastAsia="UOLText" w:hAnsi="UOLText"/>
          <w:b w:val="1"/>
          <w:color w:val="1a1a1a"/>
          <w:sz w:val="24"/>
          <w:szCs w:val="24"/>
          <w:rtl w:val="0"/>
        </w:rPr>
        <w:t xml:space="preserve">permitem garimpos de pequeno porte</w:t>
      </w:r>
      <w:r w:rsidDel="00000000" w:rsidR="00000000" w:rsidRPr="00000000">
        <w:rPr>
          <w:rFonts w:ascii="UOLText" w:cs="UOLText" w:eastAsia="UOLText" w:hAnsi="UOLText"/>
          <w:color w:val="1a1a1a"/>
          <w:sz w:val="24"/>
          <w:szCs w:val="24"/>
          <w:rtl w:val="0"/>
        </w:rPr>
        <w:t xml:space="preserve"> ou "aproveitamento das substâncias minerais" em áreas indígenas;</w:t>
      </w:r>
    </w:p>
    <w:p w:rsidR="00000000" w:rsidDel="00000000" w:rsidP="00000000" w:rsidRDefault="00000000" w:rsidRPr="00000000" w14:paraId="0000005B">
      <w:pPr>
        <w:numPr>
          <w:ilvl w:val="0"/>
          <w:numId w:val="1"/>
        </w:numPr>
        <w:spacing w:after="0" w:lineRule="auto"/>
        <w:ind w:left="270" w:hanging="360"/>
        <w:rPr>
          <w:rFonts w:ascii="UOLText" w:cs="UOLText" w:eastAsia="UOLText" w:hAnsi="UOLText"/>
          <w:color w:val="1a1a1a"/>
          <w:sz w:val="24"/>
          <w:szCs w:val="24"/>
        </w:rPr>
      </w:pPr>
      <w:r w:rsidDel="00000000" w:rsidR="00000000" w:rsidRPr="00000000">
        <w:rPr>
          <w:rFonts w:ascii="UOLText" w:cs="UOLText" w:eastAsia="UOLText" w:hAnsi="UOLText"/>
          <w:color w:val="1a1a1a"/>
          <w:sz w:val="24"/>
          <w:szCs w:val="24"/>
          <w:rtl w:val="0"/>
        </w:rPr>
        <w:t xml:space="preserve">que </w:t>
      </w:r>
      <w:r w:rsidDel="00000000" w:rsidR="00000000" w:rsidRPr="00000000">
        <w:rPr>
          <w:rFonts w:ascii="UOLText" w:cs="UOLText" w:eastAsia="UOLText" w:hAnsi="UOLText"/>
          <w:b w:val="1"/>
          <w:color w:val="1a1a1a"/>
          <w:sz w:val="24"/>
          <w:szCs w:val="24"/>
          <w:rtl w:val="0"/>
        </w:rPr>
        <w:t xml:space="preserve">legalizam mineração irregular </w:t>
      </w:r>
      <w:r w:rsidDel="00000000" w:rsidR="00000000" w:rsidRPr="00000000">
        <w:rPr>
          <w:rFonts w:ascii="UOLText" w:cs="UOLText" w:eastAsia="UOLText" w:hAnsi="UOLText"/>
          <w:color w:val="1a1a1a"/>
          <w:sz w:val="24"/>
          <w:szCs w:val="24"/>
          <w:rtl w:val="0"/>
        </w:rPr>
        <w:t xml:space="preserve">que já esteja sendo feita.</w:t>
      </w:r>
    </w:p>
    <w:p w:rsidR="00000000" w:rsidDel="00000000" w:rsidP="00000000" w:rsidRDefault="00000000" w:rsidRPr="00000000" w14:paraId="0000005C">
      <w:pPr>
        <w:spacing w:after="450" w:lineRule="auto"/>
        <w:rPr>
          <w:rFonts w:ascii="UOLText" w:cs="UOLText" w:eastAsia="UOLText" w:hAnsi="UOLText"/>
          <w:color w:val="1a1a1a"/>
          <w:sz w:val="24"/>
          <w:szCs w:val="24"/>
        </w:rPr>
      </w:pPr>
      <w:r w:rsidDel="00000000" w:rsidR="00000000" w:rsidRPr="00000000">
        <w:rPr>
          <w:rFonts w:ascii="UOLText" w:cs="UOLText" w:eastAsia="UOLText" w:hAnsi="UOLText"/>
          <w:color w:val="1a1a1a"/>
          <w:sz w:val="24"/>
          <w:szCs w:val="24"/>
          <w:rtl w:val="0"/>
        </w:rPr>
        <w:t xml:space="preserve">Uma instrução normativa da Funai de 2020 permitiu que fazendas dentro de terras indígenas fossem incluídas num sistema de gestão fundiária.</w:t>
      </w:r>
    </w:p>
    <w:p w:rsidR="00000000" w:rsidDel="00000000" w:rsidP="00000000" w:rsidRDefault="00000000" w:rsidRPr="00000000" w14:paraId="0000005D">
      <w:pPr>
        <w:spacing w:after="450" w:lineRule="auto"/>
        <w:rPr>
          <w:rFonts w:ascii="UOLText" w:cs="UOLText" w:eastAsia="UOLText" w:hAnsi="UOLText"/>
          <w:color w:val="1a1a1a"/>
          <w:sz w:val="24"/>
          <w:szCs w:val="24"/>
        </w:rPr>
      </w:pPr>
      <w:r w:rsidDel="00000000" w:rsidR="00000000" w:rsidRPr="00000000">
        <w:rPr>
          <w:rFonts w:ascii="UOLText" w:cs="UOLText" w:eastAsia="UOLText" w:hAnsi="UOLText"/>
          <w:color w:val="1a1a1a"/>
          <w:sz w:val="24"/>
          <w:szCs w:val="24"/>
          <w:rtl w:val="0"/>
        </w:rPr>
        <w:t xml:space="preserve">Segundo Elói Terena, há 239 mil hectares (ou campos de futebol) ocupado por 240 fazendas dentro dessas áreas. Mais da metade dessa área ocupada já está certificada em sistema: 124 mil hectares.</w:t>
      </w:r>
    </w:p>
    <w:p w:rsidR="00000000" w:rsidDel="00000000" w:rsidP="00000000" w:rsidRDefault="00000000" w:rsidRPr="00000000" w14:paraId="0000005E">
      <w:pPr>
        <w:spacing w:after="450" w:line="240" w:lineRule="auto"/>
        <w:rPr>
          <w:rFonts w:ascii="UOLText" w:cs="UOLText" w:eastAsia="UOLText" w:hAnsi="UOLText"/>
          <w:color w:val="1a1a1a"/>
          <w:sz w:val="24"/>
          <w:szCs w:val="24"/>
        </w:rPr>
      </w:pPr>
      <w:r w:rsidDel="00000000" w:rsidR="00000000" w:rsidRPr="00000000">
        <w:rPr>
          <w:rFonts w:ascii="UOLText" w:cs="UOLText" w:eastAsia="UOLText" w:hAnsi="UOLText"/>
          <w:color w:val="1a1a1a"/>
          <w:sz w:val="24"/>
          <w:szCs w:val="24"/>
          <w:rtl w:val="0"/>
        </w:rPr>
        <w:t xml:space="preserve">Marina defende combater invasores</w:t>
      </w:r>
    </w:p>
    <w:p w:rsidR="00000000" w:rsidDel="00000000" w:rsidP="00000000" w:rsidRDefault="00000000" w:rsidRPr="00000000" w14:paraId="0000005F">
      <w:pPr>
        <w:spacing w:after="450" w:line="240" w:lineRule="auto"/>
        <w:rPr>
          <w:rFonts w:ascii="UOLText" w:cs="UOLText" w:eastAsia="UOLText" w:hAnsi="UOLText"/>
          <w:color w:val="1a1a1a"/>
          <w:sz w:val="24"/>
          <w:szCs w:val="24"/>
        </w:rPr>
      </w:pPr>
      <w:r w:rsidDel="00000000" w:rsidR="00000000" w:rsidRPr="00000000">
        <w:rPr>
          <w:rFonts w:ascii="UOLText" w:cs="UOLText" w:eastAsia="UOLText" w:hAnsi="UOLText"/>
          <w:color w:val="1a1a1a"/>
          <w:sz w:val="24"/>
          <w:szCs w:val="24"/>
          <w:rtl w:val="0"/>
        </w:rPr>
        <w:t xml:space="preserve">A ex-ministra do Meio Ambiente Marina Silva (Rede) conversou com o </w:t>
      </w:r>
      <w:r w:rsidDel="00000000" w:rsidR="00000000" w:rsidRPr="00000000">
        <w:rPr>
          <w:rFonts w:ascii="UOLText" w:cs="UOLText" w:eastAsia="UOLText" w:hAnsi="UOLText"/>
          <w:b w:val="1"/>
          <w:color w:val="1a1a1a"/>
          <w:sz w:val="24"/>
          <w:szCs w:val="24"/>
          <w:rtl w:val="0"/>
        </w:rPr>
        <w:t xml:space="preserve">UOL </w:t>
      </w:r>
      <w:r w:rsidDel="00000000" w:rsidR="00000000" w:rsidRPr="00000000">
        <w:rPr>
          <w:rFonts w:ascii="UOLText" w:cs="UOLText" w:eastAsia="UOLText" w:hAnsi="UOLText"/>
          <w:color w:val="1a1a1a"/>
          <w:sz w:val="24"/>
          <w:szCs w:val="24"/>
          <w:rtl w:val="0"/>
        </w:rPr>
        <w:t xml:space="preserve">depois de uma entrevista coletiva do grupo de trabalho do meio ambiente e disse que a prioridade do novo governo é fazer a "desintrusão" das áreas ocupadas.</w:t>
      </w:r>
    </w:p>
    <w:p w:rsidR="00000000" w:rsidDel="00000000" w:rsidP="00000000" w:rsidRDefault="00000000" w:rsidRPr="00000000" w14:paraId="00000060">
      <w:pPr>
        <w:spacing w:after="450" w:lineRule="auto"/>
        <w:rPr>
          <w:rFonts w:ascii="UOLText" w:cs="UOLText" w:eastAsia="UOLText" w:hAnsi="UOLText"/>
          <w:color w:val="1a1a1a"/>
          <w:sz w:val="24"/>
          <w:szCs w:val="24"/>
        </w:rPr>
      </w:pPr>
      <w:r w:rsidDel="00000000" w:rsidR="00000000" w:rsidRPr="00000000">
        <w:rPr>
          <w:rFonts w:ascii="UOLText" w:cs="UOLText" w:eastAsia="UOLText" w:hAnsi="UOLText"/>
          <w:color w:val="1a1a1a"/>
          <w:sz w:val="24"/>
          <w:szCs w:val="24"/>
          <w:rtl w:val="0"/>
        </w:rPr>
        <w:t xml:space="preserve">Ao ser questionada se é possível combater o garimpo que ocorre, por exemplo, em áreas ianomâmi no Brasil e na Venezuela, a ex-ministra afirmou acreditar que sim. "É sempre possível atuar de forma transfronteiriça", afirmou Marina à reportagem. No entanto, ela ponderou ser preciso saber como fazer isso legalmente. "Não podemos invadir terra estrangeira."</w:t>
      </w:r>
    </w:p>
    <w:p w:rsidR="00000000" w:rsidDel="00000000" w:rsidP="00000000" w:rsidRDefault="00000000" w:rsidRPr="00000000" w14:paraId="00000061">
      <w:pPr>
        <w:spacing w:after="0" w:lineRule="auto"/>
        <w:rPr>
          <w:rFonts w:ascii="UOLText" w:cs="UOLText" w:eastAsia="UOLText" w:hAnsi="UOLText"/>
          <w:color w:val="1a1a1a"/>
          <w:sz w:val="24"/>
          <w:szCs w:val="24"/>
        </w:rPr>
      </w:pPr>
      <w:r w:rsidDel="00000000" w:rsidR="00000000" w:rsidRPr="00000000">
        <w:rPr>
          <w:rFonts w:ascii="UOLText" w:cs="UOLText" w:eastAsia="UOLText" w:hAnsi="UOLText"/>
          <w:color w:val="1a1a1a"/>
          <w:sz w:val="24"/>
          <w:szCs w:val="24"/>
          <w:rtl w:val="0"/>
        </w:rPr>
        <w:t xml:space="preserve">Como mostrou o </w:t>
      </w:r>
      <w:r w:rsidDel="00000000" w:rsidR="00000000" w:rsidRPr="00000000">
        <w:rPr>
          <w:rFonts w:ascii="UOLText" w:cs="UOLText" w:eastAsia="UOLText" w:hAnsi="UOLText"/>
          <w:b w:val="1"/>
          <w:color w:val="1a1a1a"/>
          <w:sz w:val="24"/>
          <w:szCs w:val="24"/>
          <w:rtl w:val="0"/>
        </w:rPr>
        <w:t xml:space="preserve">UOL</w:t>
      </w:r>
      <w:r w:rsidDel="00000000" w:rsidR="00000000" w:rsidRPr="00000000">
        <w:rPr>
          <w:rFonts w:ascii="UOLText" w:cs="UOLText" w:eastAsia="UOLText" w:hAnsi="UOLText"/>
          <w:color w:val="1a1a1a"/>
          <w:sz w:val="24"/>
          <w:szCs w:val="24"/>
          <w:rtl w:val="0"/>
        </w:rPr>
        <w:t xml:space="preserve">, milhares de </w:t>
      </w:r>
      <w:hyperlink r:id="rId23">
        <w:r w:rsidDel="00000000" w:rsidR="00000000" w:rsidRPr="00000000">
          <w:rPr>
            <w:rFonts w:ascii="UOLText" w:cs="UOLText" w:eastAsia="UOLText" w:hAnsi="UOLText"/>
            <w:color w:val="2e48ff"/>
            <w:sz w:val="24"/>
            <w:szCs w:val="24"/>
            <w:u w:val="single"/>
            <w:rtl w:val="0"/>
          </w:rPr>
          <w:t xml:space="preserve">garimpeiros brasileiros vão à Venezuela garimpar ouro em terras indígenas</w:t>
        </w:r>
      </w:hyperlink>
      <w:r w:rsidDel="00000000" w:rsidR="00000000" w:rsidRPr="00000000">
        <w:rPr>
          <w:rFonts w:ascii="UOLText" w:cs="UOLText" w:eastAsia="UOLText" w:hAnsi="UOLText"/>
          <w:color w:val="1a1a1a"/>
          <w:sz w:val="24"/>
          <w:szCs w:val="24"/>
          <w:rtl w:val="0"/>
        </w:rPr>
        <w:t xml:space="preserve"> ianomâmi sem serem incomodados pelas autoridades venezuelanas e brasileiras.</w:t>
      </w:r>
    </w:p>
    <w:p w:rsidR="00000000" w:rsidDel="00000000" w:rsidP="00000000" w:rsidRDefault="00000000" w:rsidRPr="00000000" w14:paraId="00000062">
      <w:pPr>
        <w:spacing w:after="0" w:lineRule="auto"/>
        <w:rPr>
          <w:rFonts w:ascii="UOLText" w:cs="UOLText" w:eastAsia="UOLText" w:hAnsi="UOLText"/>
          <w:color w:val="1a1a1a"/>
          <w:sz w:val="24"/>
          <w:szCs w:val="24"/>
        </w:rPr>
      </w:pPr>
      <w:r w:rsidDel="00000000" w:rsidR="00000000" w:rsidRPr="00000000">
        <w:rPr>
          <w:rFonts w:ascii="UOLText" w:cs="UOLText" w:eastAsia="UOLText" w:hAnsi="UOLText"/>
          <w:color w:val="1a1a1a"/>
          <w:sz w:val="24"/>
          <w:szCs w:val="24"/>
          <w:rtl w:val="0"/>
        </w:rPr>
        <w:t xml:space="preserve">Na conversa, Marina afirmou que há mais de 1.200 pistas clandestinas nas áreas de fronteira no Brasil. A Polícia Federal defende que, para proteger a área ianomâmi, </w:t>
      </w:r>
      <w:hyperlink r:id="rId24">
        <w:r w:rsidDel="00000000" w:rsidR="00000000" w:rsidRPr="00000000">
          <w:rPr>
            <w:rFonts w:ascii="UOLText" w:cs="UOLText" w:eastAsia="UOLText" w:hAnsi="UOLText"/>
            <w:color w:val="2e48ff"/>
            <w:sz w:val="24"/>
            <w:szCs w:val="24"/>
            <w:u w:val="single"/>
            <w:rtl w:val="0"/>
          </w:rPr>
          <w:t xml:space="preserve">é preciso controlar o tráfego aéreo</w:t>
        </w:r>
      </w:hyperlink>
      <w:r w:rsidDel="00000000" w:rsidR="00000000" w:rsidRPr="00000000">
        <w:rPr>
          <w:rFonts w:ascii="UOLText" w:cs="UOLText" w:eastAsia="UOLText" w:hAnsi="UOLText"/>
          <w:color w:val="1a1a1a"/>
          <w:sz w:val="24"/>
          <w:szCs w:val="24"/>
          <w:rtl w:val="0"/>
        </w:rPr>
        <w:t xml:space="preserve">.</w:t>
      </w:r>
    </w:p>
    <w:p w:rsidR="00000000" w:rsidDel="00000000" w:rsidP="00000000" w:rsidRDefault="00000000" w:rsidRPr="00000000" w14:paraId="00000063">
      <w:pPr>
        <w:spacing w:after="0" w:lineRule="auto"/>
        <w:rPr>
          <w:rFonts w:ascii="UOLText" w:cs="UOLText" w:eastAsia="UOLText" w:hAnsi="UOLText"/>
          <w:color w:val="1a1a1a"/>
          <w:sz w:val="24"/>
          <w:szCs w:val="24"/>
        </w:rPr>
      </w:pPr>
      <w:r w:rsidDel="00000000" w:rsidR="00000000" w:rsidRPr="00000000">
        <w:rPr>
          <w:rtl w:val="0"/>
        </w:rPr>
      </w:r>
    </w:p>
    <w:p w:rsidR="00000000" w:rsidDel="00000000" w:rsidP="00000000" w:rsidRDefault="00000000" w:rsidRPr="00000000" w14:paraId="00000064">
      <w:pPr>
        <w:spacing w:after="0" w:lineRule="auto"/>
        <w:rPr>
          <w:rFonts w:ascii="UOLText" w:cs="UOLText" w:eastAsia="UOLText" w:hAnsi="UOLText"/>
          <w:color w:val="1a1a1a"/>
          <w:sz w:val="24"/>
          <w:szCs w:val="24"/>
        </w:rPr>
      </w:pPr>
      <w:r w:rsidDel="00000000" w:rsidR="00000000" w:rsidRPr="00000000">
        <w:rPr>
          <w:rFonts w:ascii="UOLText" w:cs="UOLText" w:eastAsia="UOLText" w:hAnsi="UOLText"/>
          <w:b w:val="1"/>
          <w:color w:val="d5150b"/>
          <w:sz w:val="24"/>
          <w:szCs w:val="24"/>
          <w:rtl w:val="0"/>
        </w:rPr>
        <w:t xml:space="preserve">As terras indígenas prontas para demarcação</w:t>
      </w:r>
      <w:r w:rsidDel="00000000" w:rsidR="00000000" w:rsidRPr="00000000">
        <w:rPr>
          <w:rFonts w:ascii="UOLText" w:cs="UOLText" w:eastAsia="UOLText" w:hAnsi="UOLText"/>
          <w:color w:val="d5150b"/>
          <w:sz w:val="24"/>
          <w:szCs w:val="24"/>
          <w:rtl w:val="0"/>
        </w:rPr>
        <w:t xml:space="preserve">, segundo o grupo de transição</w:t>
      </w:r>
      <w:r w:rsidDel="00000000" w:rsidR="00000000" w:rsidRPr="00000000">
        <w:rPr>
          <w:rtl w:val="0"/>
        </w:rPr>
      </w:r>
    </w:p>
    <w:p w:rsidR="00000000" w:rsidDel="00000000" w:rsidP="00000000" w:rsidRDefault="00000000" w:rsidRPr="00000000" w14:paraId="00000065">
      <w:pPr>
        <w:numPr>
          <w:ilvl w:val="0"/>
          <w:numId w:val="2"/>
        </w:numPr>
        <w:spacing w:after="150" w:lineRule="auto"/>
        <w:ind w:left="270" w:hanging="360"/>
        <w:rPr>
          <w:rFonts w:ascii="UOLText" w:cs="UOLText" w:eastAsia="UOLText" w:hAnsi="UOLText"/>
          <w:color w:val="1a1a1a"/>
          <w:sz w:val="24"/>
          <w:szCs w:val="24"/>
        </w:rPr>
      </w:pPr>
      <w:r w:rsidDel="00000000" w:rsidR="00000000" w:rsidRPr="00000000">
        <w:rPr>
          <w:rFonts w:ascii="UOLText" w:cs="UOLText" w:eastAsia="UOLText" w:hAnsi="UOLText"/>
          <w:color w:val="1a1a1a"/>
          <w:sz w:val="24"/>
          <w:szCs w:val="24"/>
          <w:rtl w:val="0"/>
        </w:rPr>
        <w:t xml:space="preserve">Aldeia Velha (pataxós), Porto Seguro (BA), com 1.997 hectares</w:t>
      </w:r>
    </w:p>
    <w:p w:rsidR="00000000" w:rsidDel="00000000" w:rsidP="00000000" w:rsidRDefault="00000000" w:rsidRPr="00000000" w14:paraId="00000066">
      <w:pPr>
        <w:numPr>
          <w:ilvl w:val="0"/>
          <w:numId w:val="2"/>
        </w:numPr>
        <w:spacing w:after="150" w:lineRule="auto"/>
        <w:ind w:left="270" w:hanging="360"/>
        <w:rPr>
          <w:rFonts w:ascii="UOLText" w:cs="UOLText" w:eastAsia="UOLText" w:hAnsi="UOLText"/>
          <w:color w:val="1a1a1a"/>
          <w:sz w:val="24"/>
          <w:szCs w:val="24"/>
        </w:rPr>
      </w:pPr>
      <w:r w:rsidDel="00000000" w:rsidR="00000000" w:rsidRPr="00000000">
        <w:rPr>
          <w:rFonts w:ascii="UOLText" w:cs="UOLText" w:eastAsia="UOLText" w:hAnsi="UOLText"/>
          <w:color w:val="1a1a1a"/>
          <w:sz w:val="24"/>
          <w:szCs w:val="24"/>
          <w:rtl w:val="0"/>
        </w:rPr>
        <w:t xml:space="preserve">Kariri-Xocó, em São Brás, Porto Real do Colégio (AL), 4.694 hectares</w:t>
      </w:r>
    </w:p>
    <w:p w:rsidR="00000000" w:rsidDel="00000000" w:rsidP="00000000" w:rsidRDefault="00000000" w:rsidRPr="00000000" w14:paraId="00000067">
      <w:pPr>
        <w:numPr>
          <w:ilvl w:val="0"/>
          <w:numId w:val="2"/>
        </w:numPr>
        <w:spacing w:after="150" w:lineRule="auto"/>
        <w:ind w:left="270" w:hanging="360"/>
        <w:rPr>
          <w:rFonts w:ascii="UOLText" w:cs="UOLText" w:eastAsia="UOLText" w:hAnsi="UOLText"/>
          <w:color w:val="1a1a1a"/>
          <w:sz w:val="24"/>
          <w:szCs w:val="24"/>
        </w:rPr>
      </w:pPr>
      <w:r w:rsidDel="00000000" w:rsidR="00000000" w:rsidRPr="00000000">
        <w:rPr>
          <w:rFonts w:ascii="UOLText" w:cs="UOLText" w:eastAsia="UOLText" w:hAnsi="UOLText"/>
          <w:color w:val="1a1a1a"/>
          <w:sz w:val="24"/>
          <w:szCs w:val="24"/>
          <w:rtl w:val="0"/>
        </w:rPr>
        <w:t xml:space="preserve">Potiguara de Monte-Mor (indígenas potiguaras), em Marcação, Rio Tinto (PB), com 7.530 hectares</w:t>
      </w:r>
    </w:p>
    <w:p w:rsidR="00000000" w:rsidDel="00000000" w:rsidP="00000000" w:rsidRDefault="00000000" w:rsidRPr="00000000" w14:paraId="00000068">
      <w:pPr>
        <w:numPr>
          <w:ilvl w:val="0"/>
          <w:numId w:val="2"/>
        </w:numPr>
        <w:spacing w:after="150" w:lineRule="auto"/>
        <w:ind w:left="270" w:hanging="360"/>
        <w:rPr>
          <w:rFonts w:ascii="UOLText" w:cs="UOLText" w:eastAsia="UOLText" w:hAnsi="UOLText"/>
          <w:color w:val="1a1a1a"/>
          <w:sz w:val="24"/>
          <w:szCs w:val="24"/>
        </w:rPr>
      </w:pPr>
      <w:r w:rsidDel="00000000" w:rsidR="00000000" w:rsidRPr="00000000">
        <w:rPr>
          <w:rFonts w:ascii="UOLText" w:cs="UOLText" w:eastAsia="UOLText" w:hAnsi="UOLText"/>
          <w:color w:val="1a1a1a"/>
          <w:sz w:val="24"/>
          <w:szCs w:val="24"/>
          <w:rtl w:val="0"/>
        </w:rPr>
        <w:t xml:space="preserve">Xukuru-Kariri, em Palmeira dos Índios (AL), com 7.020 hectares</w:t>
      </w:r>
    </w:p>
    <w:p w:rsidR="00000000" w:rsidDel="00000000" w:rsidP="00000000" w:rsidRDefault="00000000" w:rsidRPr="00000000" w14:paraId="00000069">
      <w:pPr>
        <w:numPr>
          <w:ilvl w:val="0"/>
          <w:numId w:val="2"/>
        </w:numPr>
        <w:spacing w:after="150" w:lineRule="auto"/>
        <w:ind w:left="270" w:hanging="360"/>
        <w:rPr>
          <w:rFonts w:ascii="UOLText" w:cs="UOLText" w:eastAsia="UOLText" w:hAnsi="UOLText"/>
          <w:color w:val="1a1a1a"/>
          <w:sz w:val="24"/>
          <w:szCs w:val="24"/>
        </w:rPr>
      </w:pPr>
      <w:r w:rsidDel="00000000" w:rsidR="00000000" w:rsidRPr="00000000">
        <w:rPr>
          <w:rFonts w:ascii="UOLText" w:cs="UOLText" w:eastAsia="UOLText" w:hAnsi="UOLText"/>
          <w:color w:val="1a1a1a"/>
          <w:sz w:val="24"/>
          <w:szCs w:val="24"/>
          <w:rtl w:val="0"/>
        </w:rPr>
        <w:t xml:space="preserve">Tremembé da Barra do Mundaú (indígenas tremembés), em Itapipoca (CE), com 3.511 hectares</w:t>
      </w:r>
    </w:p>
    <w:p w:rsidR="00000000" w:rsidDel="00000000" w:rsidP="00000000" w:rsidRDefault="00000000" w:rsidRPr="00000000" w14:paraId="0000006A">
      <w:pPr>
        <w:numPr>
          <w:ilvl w:val="0"/>
          <w:numId w:val="2"/>
        </w:numPr>
        <w:spacing w:after="150" w:lineRule="auto"/>
        <w:ind w:left="270" w:hanging="360"/>
        <w:rPr>
          <w:rFonts w:ascii="UOLText" w:cs="UOLText" w:eastAsia="UOLText" w:hAnsi="UOLText"/>
          <w:color w:val="1a1a1a"/>
          <w:sz w:val="24"/>
          <w:szCs w:val="24"/>
        </w:rPr>
      </w:pPr>
      <w:r w:rsidDel="00000000" w:rsidR="00000000" w:rsidRPr="00000000">
        <w:rPr>
          <w:rFonts w:ascii="UOLText" w:cs="UOLText" w:eastAsia="UOLText" w:hAnsi="UOLText"/>
          <w:color w:val="1a1a1a"/>
          <w:sz w:val="24"/>
          <w:szCs w:val="24"/>
          <w:rtl w:val="0"/>
        </w:rPr>
        <w:t xml:space="preserve">Morro dos Cavalos (indígenas guaranis), em Palhoça (SC), com 1.983 hectares</w:t>
      </w:r>
    </w:p>
    <w:p w:rsidR="00000000" w:rsidDel="00000000" w:rsidP="00000000" w:rsidRDefault="00000000" w:rsidRPr="00000000" w14:paraId="0000006B">
      <w:pPr>
        <w:numPr>
          <w:ilvl w:val="0"/>
          <w:numId w:val="2"/>
        </w:numPr>
        <w:spacing w:after="150" w:lineRule="auto"/>
        <w:ind w:left="270" w:hanging="360"/>
        <w:rPr>
          <w:rFonts w:ascii="UOLText" w:cs="UOLText" w:eastAsia="UOLText" w:hAnsi="UOLText"/>
          <w:color w:val="1a1a1a"/>
          <w:sz w:val="24"/>
          <w:szCs w:val="24"/>
        </w:rPr>
      </w:pPr>
      <w:r w:rsidDel="00000000" w:rsidR="00000000" w:rsidRPr="00000000">
        <w:rPr>
          <w:rFonts w:ascii="UOLText" w:cs="UOLText" w:eastAsia="UOLText" w:hAnsi="UOLText"/>
          <w:color w:val="1a1a1a"/>
          <w:sz w:val="24"/>
          <w:szCs w:val="24"/>
          <w:rtl w:val="0"/>
        </w:rPr>
        <w:t xml:space="preserve">Rio dos Índios (kaingang), em Vicente Dutra (RS), com 711.701 hectares</w:t>
      </w:r>
    </w:p>
    <w:p w:rsidR="00000000" w:rsidDel="00000000" w:rsidP="00000000" w:rsidRDefault="00000000" w:rsidRPr="00000000" w14:paraId="0000006C">
      <w:pPr>
        <w:numPr>
          <w:ilvl w:val="0"/>
          <w:numId w:val="2"/>
        </w:numPr>
        <w:spacing w:after="150" w:lineRule="auto"/>
        <w:ind w:left="270" w:hanging="360"/>
        <w:rPr>
          <w:rFonts w:ascii="UOLText" w:cs="UOLText" w:eastAsia="UOLText" w:hAnsi="UOLText"/>
          <w:color w:val="1a1a1a"/>
          <w:sz w:val="24"/>
          <w:szCs w:val="24"/>
        </w:rPr>
      </w:pPr>
      <w:r w:rsidDel="00000000" w:rsidR="00000000" w:rsidRPr="00000000">
        <w:rPr>
          <w:rFonts w:ascii="UOLText" w:cs="UOLText" w:eastAsia="UOLText" w:hAnsi="UOLText"/>
          <w:color w:val="1a1a1a"/>
          <w:sz w:val="24"/>
          <w:szCs w:val="24"/>
          <w:rtl w:val="0"/>
        </w:rPr>
        <w:t xml:space="preserve">Toldo Imbu (kaingang), em Abelardo Luz (SC), com 1.960 hectares</w:t>
      </w:r>
    </w:p>
    <w:p w:rsidR="00000000" w:rsidDel="00000000" w:rsidP="00000000" w:rsidRDefault="00000000" w:rsidRPr="00000000" w14:paraId="0000006D">
      <w:pPr>
        <w:numPr>
          <w:ilvl w:val="0"/>
          <w:numId w:val="2"/>
        </w:numPr>
        <w:spacing w:after="150" w:lineRule="auto"/>
        <w:ind w:left="270" w:hanging="360"/>
        <w:rPr>
          <w:rFonts w:ascii="UOLText" w:cs="UOLText" w:eastAsia="UOLText" w:hAnsi="UOLText"/>
          <w:color w:val="1a1a1a"/>
          <w:sz w:val="24"/>
          <w:szCs w:val="24"/>
        </w:rPr>
      </w:pPr>
      <w:r w:rsidDel="00000000" w:rsidR="00000000" w:rsidRPr="00000000">
        <w:rPr>
          <w:rFonts w:ascii="UOLText" w:cs="UOLText" w:eastAsia="UOLText" w:hAnsi="UOLText"/>
          <w:color w:val="1a1a1a"/>
          <w:sz w:val="24"/>
          <w:szCs w:val="24"/>
          <w:rtl w:val="0"/>
        </w:rPr>
        <w:t xml:space="preserve">Cacique Fontoura (karajá), em Luciara, São Félix do Araguaia (MT), com 32.304 hectares</w:t>
      </w:r>
    </w:p>
    <w:p w:rsidR="00000000" w:rsidDel="00000000" w:rsidP="00000000" w:rsidRDefault="00000000" w:rsidRPr="00000000" w14:paraId="0000006E">
      <w:pPr>
        <w:numPr>
          <w:ilvl w:val="0"/>
          <w:numId w:val="2"/>
        </w:numPr>
        <w:spacing w:after="150" w:lineRule="auto"/>
        <w:ind w:left="270" w:hanging="360"/>
        <w:rPr>
          <w:rFonts w:ascii="UOLText" w:cs="UOLText" w:eastAsia="UOLText" w:hAnsi="UOLText"/>
          <w:color w:val="1a1a1a"/>
          <w:sz w:val="24"/>
          <w:szCs w:val="24"/>
        </w:rPr>
      </w:pPr>
      <w:r w:rsidDel="00000000" w:rsidR="00000000" w:rsidRPr="00000000">
        <w:rPr>
          <w:rFonts w:ascii="UOLText" w:cs="UOLText" w:eastAsia="UOLText" w:hAnsi="UOLText"/>
          <w:color w:val="1a1a1a"/>
          <w:sz w:val="24"/>
          <w:szCs w:val="24"/>
          <w:rtl w:val="0"/>
        </w:rPr>
        <w:t xml:space="preserve">Arara do Rio Amônia (indígenas araras), em Marechal Thaumaturgo (AC), com 20.534 hectares</w:t>
      </w:r>
    </w:p>
    <w:p w:rsidR="00000000" w:rsidDel="00000000" w:rsidP="00000000" w:rsidRDefault="00000000" w:rsidRPr="00000000" w14:paraId="0000006F">
      <w:pPr>
        <w:numPr>
          <w:ilvl w:val="0"/>
          <w:numId w:val="2"/>
        </w:numPr>
        <w:spacing w:after="150" w:lineRule="auto"/>
        <w:ind w:left="270" w:hanging="360"/>
        <w:rPr>
          <w:rFonts w:ascii="UOLText" w:cs="UOLText" w:eastAsia="UOLText" w:hAnsi="UOLText"/>
          <w:color w:val="1a1a1a"/>
          <w:sz w:val="24"/>
          <w:szCs w:val="24"/>
        </w:rPr>
      </w:pPr>
      <w:r w:rsidDel="00000000" w:rsidR="00000000" w:rsidRPr="00000000">
        <w:rPr>
          <w:rFonts w:ascii="UOLText" w:cs="UOLText" w:eastAsia="UOLText" w:hAnsi="UOLText"/>
          <w:color w:val="1a1a1a"/>
          <w:sz w:val="24"/>
          <w:szCs w:val="24"/>
          <w:rtl w:val="0"/>
        </w:rPr>
        <w:t xml:space="preserve">Rio Gregório (indígenas katukinas), em Tarauacá (AC), com 187.120 hectares</w:t>
      </w:r>
    </w:p>
    <w:p w:rsidR="00000000" w:rsidDel="00000000" w:rsidP="00000000" w:rsidRDefault="00000000" w:rsidRPr="00000000" w14:paraId="00000070">
      <w:pPr>
        <w:numPr>
          <w:ilvl w:val="0"/>
          <w:numId w:val="2"/>
        </w:numPr>
        <w:spacing w:after="150" w:lineRule="auto"/>
        <w:ind w:left="270" w:hanging="360"/>
        <w:rPr>
          <w:rFonts w:ascii="UOLText" w:cs="UOLText" w:eastAsia="UOLText" w:hAnsi="UOLText"/>
          <w:color w:val="1a1a1a"/>
          <w:sz w:val="24"/>
          <w:szCs w:val="24"/>
        </w:rPr>
      </w:pPr>
      <w:r w:rsidDel="00000000" w:rsidR="00000000" w:rsidRPr="00000000">
        <w:rPr>
          <w:rFonts w:ascii="UOLText" w:cs="UOLText" w:eastAsia="UOLText" w:hAnsi="UOLText"/>
          <w:color w:val="1a1a1a"/>
          <w:sz w:val="24"/>
          <w:szCs w:val="24"/>
          <w:rtl w:val="0"/>
        </w:rPr>
        <w:t xml:space="preserve">Uneiuxi (indígenas makus e tukanos), em Santa Isabel do Rio Negro (AM), com 551.983 hectares</w:t>
      </w:r>
    </w:p>
    <w:p w:rsidR="00000000" w:rsidDel="00000000" w:rsidP="00000000" w:rsidRDefault="00000000" w:rsidRPr="00000000" w14:paraId="00000071">
      <w:pPr>
        <w:numPr>
          <w:ilvl w:val="0"/>
          <w:numId w:val="2"/>
        </w:numPr>
        <w:spacing w:after="150" w:lineRule="auto"/>
        <w:ind w:left="270" w:hanging="360"/>
        <w:rPr>
          <w:rFonts w:ascii="UOLText" w:cs="UOLText" w:eastAsia="UOLText" w:hAnsi="UOLText"/>
          <w:color w:val="1a1a1a"/>
          <w:sz w:val="24"/>
          <w:szCs w:val="24"/>
        </w:rPr>
      </w:pPr>
      <w:r w:rsidDel="00000000" w:rsidR="00000000" w:rsidRPr="00000000">
        <w:rPr>
          <w:rFonts w:ascii="UOLText" w:cs="UOLText" w:eastAsia="UOLText" w:hAnsi="UOLText"/>
          <w:color w:val="1a1a1a"/>
          <w:sz w:val="24"/>
          <w:szCs w:val="24"/>
          <w:rtl w:val="0"/>
        </w:rPr>
        <w:t xml:space="preserve">Acapuri de Cima (indígenas kokamas), em Fonte Boa (AM), com 18.393 hectares</w:t>
      </w:r>
    </w:p>
    <w:p w:rsidR="00000000" w:rsidDel="00000000" w:rsidP="00000000" w:rsidRDefault="00000000" w:rsidRPr="00000000" w14:paraId="00000072">
      <w:pPr>
        <w:numPr>
          <w:ilvl w:val="0"/>
          <w:numId w:val="2"/>
        </w:numPr>
        <w:spacing w:after="0" w:lineRule="auto"/>
        <w:ind w:left="270" w:hanging="360"/>
        <w:rPr>
          <w:rFonts w:ascii="UOLText" w:cs="UOLText" w:eastAsia="UOLText" w:hAnsi="UOLText"/>
          <w:color w:val="1a1a1a"/>
          <w:sz w:val="24"/>
          <w:szCs w:val="24"/>
        </w:rPr>
      </w:pPr>
      <w:r w:rsidDel="00000000" w:rsidR="00000000" w:rsidRPr="00000000">
        <w:rPr>
          <w:rFonts w:ascii="UOLText" w:cs="UOLText" w:eastAsia="UOLText" w:hAnsi="UOLText"/>
          <w:b w:val="1"/>
          <w:color w:val="1a1a1a"/>
          <w:sz w:val="24"/>
          <w:szCs w:val="24"/>
          <w:rtl w:val="0"/>
        </w:rPr>
        <w:t xml:space="preserve">Total: 1.550.736 hectares</w:t>
      </w:r>
      <w:r w:rsidDel="00000000" w:rsidR="00000000" w:rsidRPr="00000000">
        <w:rPr>
          <w:rtl w:val="0"/>
        </w:rPr>
      </w:r>
    </w:p>
    <w:p w:rsidR="00000000" w:rsidDel="00000000" w:rsidP="00000000" w:rsidRDefault="00000000" w:rsidRPr="00000000" w14:paraId="00000073">
      <w:pPr>
        <w:spacing w:after="0" w:lineRule="auto"/>
        <w:rPr>
          <w:rFonts w:ascii="UOLText" w:cs="UOLText" w:eastAsia="UOLText" w:hAnsi="UOLText"/>
          <w:b w:val="1"/>
          <w:color w:val="1a1a1a"/>
          <w:sz w:val="24"/>
          <w:szCs w:val="24"/>
        </w:rPr>
      </w:pPr>
      <w:r w:rsidDel="00000000" w:rsidR="00000000" w:rsidRPr="00000000">
        <w:rPr>
          <w:rFonts w:ascii="UOLText" w:cs="UOLText" w:eastAsia="UOLText" w:hAnsi="UOLText"/>
          <w:b w:val="1"/>
          <w:color w:val="1a1a1a"/>
          <w:sz w:val="24"/>
          <w:szCs w:val="24"/>
          <w:rtl w:val="0"/>
        </w:rPr>
        <w:t xml:space="preserve">Metade tem até 7.531 hectares</w:t>
      </w:r>
    </w:p>
    <w:p w:rsidR="00000000" w:rsidDel="00000000" w:rsidP="00000000" w:rsidRDefault="00000000" w:rsidRPr="00000000" w14:paraId="00000074">
      <w:pPr>
        <w:spacing w:after="0" w:lineRule="auto"/>
        <w:rPr>
          <w:rFonts w:ascii="UOLText" w:cs="UOLText" w:eastAsia="UOLText" w:hAnsi="UOLText"/>
          <w:color w:val="1a1a1a"/>
          <w:sz w:val="24"/>
          <w:szCs w:val="24"/>
        </w:rPr>
      </w:pPr>
      <w:r w:rsidDel="00000000" w:rsidR="00000000" w:rsidRPr="00000000">
        <w:rPr>
          <w:rtl w:val="0"/>
        </w:rPr>
      </w:r>
    </w:p>
    <w:p w:rsidR="00000000" w:rsidDel="00000000" w:rsidP="00000000" w:rsidRDefault="00000000" w:rsidRPr="00000000" w14:paraId="00000075">
      <w:pPr>
        <w:spacing w:after="0" w:lineRule="auto"/>
        <w:rPr>
          <w:rFonts w:ascii="UOLText" w:cs="UOLText" w:eastAsia="UOLText" w:hAnsi="UOLText"/>
          <w:color w:val="1a1a1a"/>
          <w:sz w:val="24"/>
          <w:szCs w:val="24"/>
        </w:rPr>
      </w:pPr>
      <w:r w:rsidDel="00000000" w:rsidR="00000000" w:rsidRPr="00000000">
        <w:rPr>
          <w:rFonts w:ascii="UOLText" w:cs="UOLText" w:eastAsia="UOLText" w:hAnsi="UOLText"/>
          <w:color w:val="1a1a1a"/>
          <w:sz w:val="24"/>
          <w:szCs w:val="24"/>
          <w:rtl w:val="0"/>
        </w:rPr>
        <w:t xml:space="preserve">Revogaço</w:t>
      </w:r>
      <w:r w:rsidDel="00000000" w:rsidR="00000000" w:rsidRPr="00000000">
        <w:rPr>
          <w:rFonts w:ascii="UOLText" w:cs="UOLText" w:eastAsia="UOLText" w:hAnsi="UOLText"/>
          <w:color w:val="d5150b"/>
          <w:sz w:val="24"/>
          <w:szCs w:val="24"/>
          <w:rtl w:val="0"/>
        </w:rPr>
        <w:t xml:space="preserve"> indígena</w:t>
      </w:r>
      <w:r w:rsidDel="00000000" w:rsidR="00000000" w:rsidRPr="00000000">
        <w:rPr>
          <w:rtl w:val="0"/>
        </w:rPr>
      </w:r>
    </w:p>
    <w:p w:rsidR="00000000" w:rsidDel="00000000" w:rsidP="00000000" w:rsidRDefault="00000000" w:rsidRPr="00000000" w14:paraId="00000076">
      <w:pPr>
        <w:spacing w:after="0" w:lineRule="auto"/>
        <w:rPr>
          <w:rFonts w:ascii="UOLText" w:cs="UOLText" w:eastAsia="UOLText" w:hAnsi="UOLText"/>
          <w:color w:val="1a1a1a"/>
          <w:sz w:val="24"/>
          <w:szCs w:val="24"/>
        </w:rPr>
      </w:pPr>
      <w:r w:rsidDel="00000000" w:rsidR="00000000" w:rsidRPr="00000000">
        <w:rPr>
          <w:rFonts w:ascii="UOLText" w:cs="UOLText" w:eastAsia="UOLText" w:hAnsi="UOLText"/>
          <w:i w:val="1"/>
          <w:color w:val="1a1a1a"/>
          <w:sz w:val="24"/>
          <w:szCs w:val="24"/>
          <w:rtl w:val="0"/>
        </w:rPr>
        <w:t xml:space="preserve">As normas do governo Bolsonaro que os indígenas querem eliminar</w:t>
      </w:r>
      <w:r w:rsidDel="00000000" w:rsidR="00000000" w:rsidRPr="00000000">
        <w:rPr>
          <w:rtl w:val="0"/>
        </w:rPr>
      </w:r>
    </w:p>
    <w:p w:rsidR="00000000" w:rsidDel="00000000" w:rsidP="00000000" w:rsidRDefault="00000000" w:rsidRPr="00000000" w14:paraId="00000077">
      <w:pPr>
        <w:numPr>
          <w:ilvl w:val="0"/>
          <w:numId w:val="3"/>
        </w:numPr>
        <w:spacing w:after="150" w:lineRule="auto"/>
        <w:ind w:left="270" w:hanging="360"/>
        <w:rPr>
          <w:rFonts w:ascii="UOLText" w:cs="UOLText" w:eastAsia="UOLText" w:hAnsi="UOLText"/>
          <w:color w:val="1a1a1a"/>
          <w:sz w:val="24"/>
          <w:szCs w:val="24"/>
        </w:rPr>
      </w:pPr>
      <w:r w:rsidDel="00000000" w:rsidR="00000000" w:rsidRPr="00000000">
        <w:rPr>
          <w:rFonts w:ascii="UOLText" w:cs="UOLText" w:eastAsia="UOLText" w:hAnsi="UOLText"/>
          <w:color w:val="1a1a1a"/>
          <w:sz w:val="24"/>
          <w:szCs w:val="24"/>
          <w:rtl w:val="0"/>
        </w:rPr>
        <w:t xml:space="preserve">Parecer 1/17 da AGU. Cria um marco temporal que impede novas demarcações. Foi suspenso pelo Supremo Tribunal Federal (STF).</w:t>
      </w:r>
    </w:p>
    <w:p w:rsidR="00000000" w:rsidDel="00000000" w:rsidP="00000000" w:rsidRDefault="00000000" w:rsidRPr="00000000" w14:paraId="00000078">
      <w:pPr>
        <w:numPr>
          <w:ilvl w:val="0"/>
          <w:numId w:val="3"/>
        </w:numPr>
        <w:spacing w:after="150" w:lineRule="auto"/>
        <w:ind w:left="270" w:hanging="360"/>
        <w:rPr>
          <w:rFonts w:ascii="UOLText" w:cs="UOLText" w:eastAsia="UOLText" w:hAnsi="UOLText"/>
          <w:color w:val="1a1a1a"/>
          <w:sz w:val="24"/>
          <w:szCs w:val="24"/>
        </w:rPr>
      </w:pPr>
      <w:r w:rsidDel="00000000" w:rsidR="00000000" w:rsidRPr="00000000">
        <w:rPr>
          <w:rFonts w:ascii="UOLText" w:cs="UOLText" w:eastAsia="UOLText" w:hAnsi="UOLText"/>
          <w:color w:val="1a1a1a"/>
          <w:sz w:val="24"/>
          <w:szCs w:val="24"/>
          <w:rtl w:val="0"/>
        </w:rPr>
        <w:t xml:space="preserve">Parecer 763/20 da AGU: Faz uma espécie de "interpretação restritiva" da decisão do Supremo ao suspender o parecer 1/17</w:t>
      </w:r>
    </w:p>
    <w:p w:rsidR="00000000" w:rsidDel="00000000" w:rsidP="00000000" w:rsidRDefault="00000000" w:rsidRPr="00000000" w14:paraId="00000079">
      <w:pPr>
        <w:numPr>
          <w:ilvl w:val="0"/>
          <w:numId w:val="3"/>
        </w:numPr>
        <w:spacing w:after="150" w:lineRule="auto"/>
        <w:ind w:left="270" w:hanging="360"/>
        <w:rPr>
          <w:rFonts w:ascii="UOLText" w:cs="UOLText" w:eastAsia="UOLText" w:hAnsi="UOLText"/>
          <w:color w:val="1a1a1a"/>
          <w:sz w:val="24"/>
          <w:szCs w:val="24"/>
        </w:rPr>
      </w:pPr>
      <w:r w:rsidDel="00000000" w:rsidR="00000000" w:rsidRPr="00000000">
        <w:rPr>
          <w:rFonts w:ascii="UOLText" w:cs="UOLText" w:eastAsia="UOLText" w:hAnsi="UOLText"/>
          <w:color w:val="1a1a1a"/>
          <w:sz w:val="24"/>
          <w:szCs w:val="24"/>
          <w:rtl w:val="0"/>
        </w:rPr>
        <w:t xml:space="preserve">Decreto 10.965/22 da Presidência da República: cria processos simplificados para liberar garimpos de pequeno porte em terras indígenas</w:t>
      </w:r>
    </w:p>
    <w:p w:rsidR="00000000" w:rsidDel="00000000" w:rsidP="00000000" w:rsidRDefault="00000000" w:rsidRPr="00000000" w14:paraId="0000007A">
      <w:pPr>
        <w:numPr>
          <w:ilvl w:val="0"/>
          <w:numId w:val="3"/>
        </w:numPr>
        <w:spacing w:after="150" w:lineRule="auto"/>
        <w:ind w:left="270" w:hanging="360"/>
        <w:rPr>
          <w:rFonts w:ascii="UOLText" w:cs="UOLText" w:eastAsia="UOLText" w:hAnsi="UOLText"/>
          <w:color w:val="1a1a1a"/>
          <w:sz w:val="24"/>
          <w:szCs w:val="24"/>
        </w:rPr>
      </w:pPr>
      <w:r w:rsidDel="00000000" w:rsidR="00000000" w:rsidRPr="00000000">
        <w:rPr>
          <w:rFonts w:ascii="UOLText" w:cs="UOLText" w:eastAsia="UOLText" w:hAnsi="UOLText"/>
          <w:color w:val="1a1a1a"/>
          <w:sz w:val="24"/>
          <w:szCs w:val="24"/>
          <w:rtl w:val="0"/>
        </w:rPr>
        <w:t xml:space="preserve">Decreto 10.965/22 da Presidência: legaliza atividades minerárias irregulares em andamento na Amazônia.</w:t>
      </w:r>
    </w:p>
    <w:p w:rsidR="00000000" w:rsidDel="00000000" w:rsidP="00000000" w:rsidRDefault="00000000" w:rsidRPr="00000000" w14:paraId="0000007B">
      <w:pPr>
        <w:numPr>
          <w:ilvl w:val="0"/>
          <w:numId w:val="3"/>
        </w:numPr>
        <w:spacing w:after="150" w:lineRule="auto"/>
        <w:ind w:left="270" w:hanging="360"/>
        <w:rPr>
          <w:rFonts w:ascii="UOLText" w:cs="UOLText" w:eastAsia="UOLText" w:hAnsi="UOLText"/>
          <w:color w:val="1a1a1a"/>
          <w:sz w:val="24"/>
          <w:szCs w:val="24"/>
        </w:rPr>
      </w:pPr>
      <w:r w:rsidDel="00000000" w:rsidR="00000000" w:rsidRPr="00000000">
        <w:rPr>
          <w:rFonts w:ascii="UOLText" w:cs="UOLText" w:eastAsia="UOLText" w:hAnsi="UOLText"/>
          <w:color w:val="1a1a1a"/>
          <w:sz w:val="24"/>
          <w:szCs w:val="24"/>
          <w:rtl w:val="0"/>
        </w:rPr>
        <w:t xml:space="preserve">Instrução Normativa 9/20 da Funai: Permite que terras indígenas não homologadas sejam excluídas do Sistema de Gestão Fundiária (Singef). Permite certificações e registros de fazendas dentro de terras indígenas (TIs) ainda não homologadas no Singef.</w:t>
      </w:r>
    </w:p>
    <w:p w:rsidR="00000000" w:rsidDel="00000000" w:rsidP="00000000" w:rsidRDefault="00000000" w:rsidRPr="00000000" w14:paraId="0000007C">
      <w:pPr>
        <w:numPr>
          <w:ilvl w:val="0"/>
          <w:numId w:val="3"/>
        </w:numPr>
        <w:spacing w:after="150" w:lineRule="auto"/>
        <w:ind w:left="270" w:hanging="360"/>
        <w:rPr>
          <w:rFonts w:ascii="UOLText" w:cs="UOLText" w:eastAsia="UOLText" w:hAnsi="UOLText"/>
          <w:color w:val="1a1a1a"/>
          <w:sz w:val="24"/>
          <w:szCs w:val="24"/>
        </w:rPr>
      </w:pPr>
      <w:r w:rsidDel="00000000" w:rsidR="00000000" w:rsidRPr="00000000">
        <w:rPr>
          <w:rFonts w:ascii="UOLText" w:cs="UOLText" w:eastAsia="UOLText" w:hAnsi="UOLText"/>
          <w:color w:val="1a1a1a"/>
          <w:sz w:val="24"/>
          <w:szCs w:val="24"/>
          <w:rtl w:val="0"/>
        </w:rPr>
        <w:t xml:space="preserve">Instrução Normativa 1/21 da Funai e Ibama: permite que não-indígenas se associem a indígenas na para explorar economicamente as terras indígenas</w:t>
      </w:r>
    </w:p>
    <w:p w:rsidR="00000000" w:rsidDel="00000000" w:rsidP="00000000" w:rsidRDefault="00000000" w:rsidRPr="00000000" w14:paraId="0000007D">
      <w:pPr>
        <w:numPr>
          <w:ilvl w:val="0"/>
          <w:numId w:val="3"/>
        </w:numPr>
        <w:spacing w:after="150" w:lineRule="auto"/>
        <w:ind w:left="270" w:hanging="360"/>
        <w:rPr>
          <w:rFonts w:ascii="UOLText" w:cs="UOLText" w:eastAsia="UOLText" w:hAnsi="UOLText"/>
          <w:color w:val="1a1a1a"/>
          <w:sz w:val="24"/>
          <w:szCs w:val="24"/>
        </w:rPr>
      </w:pPr>
      <w:r w:rsidDel="00000000" w:rsidR="00000000" w:rsidRPr="00000000">
        <w:rPr>
          <w:rFonts w:ascii="UOLText" w:cs="UOLText" w:eastAsia="UOLText" w:hAnsi="UOLText"/>
          <w:color w:val="1a1a1a"/>
          <w:sz w:val="24"/>
          <w:szCs w:val="24"/>
          <w:rtl w:val="0"/>
        </w:rPr>
        <w:t xml:space="preserve">Resolução 81/22 da Agência Nacional de Transportes Aquaviários: Exige a autorização da Funai de viagens marítimas feitas por povos indígenas</w:t>
      </w:r>
    </w:p>
    <w:p w:rsidR="00000000" w:rsidDel="00000000" w:rsidP="00000000" w:rsidRDefault="00000000" w:rsidRPr="00000000" w14:paraId="0000007E">
      <w:pPr>
        <w:numPr>
          <w:ilvl w:val="0"/>
          <w:numId w:val="3"/>
        </w:numPr>
        <w:spacing w:after="150" w:lineRule="auto"/>
        <w:ind w:left="270" w:hanging="360"/>
        <w:rPr>
          <w:rFonts w:ascii="UOLText" w:cs="UOLText" w:eastAsia="UOLText" w:hAnsi="UOLText"/>
          <w:color w:val="1a1a1a"/>
          <w:sz w:val="30"/>
          <w:szCs w:val="30"/>
        </w:rPr>
      </w:pPr>
      <w:r w:rsidDel="00000000" w:rsidR="00000000" w:rsidRPr="00000000">
        <w:rPr>
          <w:rFonts w:ascii="UOLText" w:cs="UOLText" w:eastAsia="UOLText" w:hAnsi="UOLText"/>
          <w:color w:val="1a1a1a"/>
          <w:sz w:val="30"/>
          <w:szCs w:val="30"/>
          <w:rtl w:val="0"/>
        </w:rPr>
        <w:t xml:space="preserve">Resolução 4/22 da Funai: define novos critérios para heteroidentificação de indígenas</w:t>
      </w:r>
    </w:p>
    <w:p w:rsidR="00000000" w:rsidDel="00000000" w:rsidP="00000000" w:rsidRDefault="00000000" w:rsidRPr="00000000" w14:paraId="0000007F">
      <w:pPr>
        <w:numPr>
          <w:ilvl w:val="0"/>
          <w:numId w:val="3"/>
        </w:numPr>
        <w:spacing w:after="150" w:lineRule="auto"/>
        <w:ind w:left="270" w:hanging="360"/>
        <w:rPr>
          <w:rFonts w:ascii="UOLText" w:cs="UOLText" w:eastAsia="UOLText" w:hAnsi="UOLText"/>
          <w:color w:val="1a1a1a"/>
          <w:sz w:val="30"/>
          <w:szCs w:val="30"/>
        </w:rPr>
      </w:pPr>
      <w:r w:rsidDel="00000000" w:rsidR="00000000" w:rsidRPr="00000000">
        <w:rPr>
          <w:rFonts w:ascii="UOLText" w:cs="UOLText" w:eastAsia="UOLText" w:hAnsi="UOLText"/>
          <w:color w:val="1a1a1a"/>
          <w:sz w:val="30"/>
          <w:szCs w:val="30"/>
          <w:rtl w:val="0"/>
        </w:rPr>
        <w:t xml:space="preserve">Decreto n° 11.226/22 da Presidência: tira a participação social na gestão da Política Indigenista na Funai</w:t>
      </w:r>
    </w:p>
    <w:p w:rsidR="00000000" w:rsidDel="00000000" w:rsidP="00000000" w:rsidRDefault="00000000" w:rsidRPr="00000000" w14:paraId="00000080">
      <w:pPr>
        <w:numPr>
          <w:ilvl w:val="0"/>
          <w:numId w:val="3"/>
        </w:numPr>
        <w:ind w:left="270" w:hanging="360"/>
        <w:rPr>
          <w:rFonts w:ascii="UOLText" w:cs="UOLText" w:eastAsia="UOLText" w:hAnsi="UOLText"/>
          <w:color w:val="1a1a1a"/>
          <w:sz w:val="30"/>
          <w:szCs w:val="30"/>
        </w:rPr>
      </w:pPr>
      <w:r w:rsidDel="00000000" w:rsidR="00000000" w:rsidRPr="00000000">
        <w:rPr>
          <w:rFonts w:ascii="UOLText" w:cs="UOLText" w:eastAsia="UOLText" w:hAnsi="UOLText"/>
          <w:color w:val="1a1a1a"/>
          <w:sz w:val="30"/>
          <w:szCs w:val="30"/>
          <w:rtl w:val="0"/>
        </w:rPr>
        <w:t xml:space="preserve">Portaria 3021/20 do Ministério da Saúde: retira a participação social em conselhos de saúde indígena</w:t>
      </w:r>
    </w:p>
    <w:p w:rsidR="00000000" w:rsidDel="00000000" w:rsidP="00000000" w:rsidRDefault="00000000" w:rsidRPr="00000000" w14:paraId="00000081">
      <w:pPr>
        <w:shd w:fill="ffffff" w:val="clear"/>
        <w:spacing w:line="240" w:lineRule="auto"/>
        <w:rPr>
          <w:rFonts w:ascii="UOLText" w:cs="UOLText" w:eastAsia="UOLText" w:hAnsi="UOLText"/>
          <w:color w:val="4d4d4d"/>
          <w:sz w:val="27"/>
          <w:szCs w:val="27"/>
        </w:rPr>
      </w:pPr>
      <w:r w:rsidDel="00000000" w:rsidR="00000000" w:rsidRPr="00000000">
        <w:rPr>
          <w:rtl w:val="0"/>
        </w:rPr>
      </w:r>
    </w:p>
    <w:p w:rsidR="00000000" w:rsidDel="00000000" w:rsidP="00000000" w:rsidRDefault="00000000" w:rsidRPr="00000000" w14:paraId="00000082">
      <w:pPr>
        <w:shd w:fill="ffffff" w:val="clear"/>
        <w:spacing w:line="240" w:lineRule="auto"/>
        <w:rPr>
          <w:rFonts w:ascii="UOLText" w:cs="UOLText" w:eastAsia="UOLText" w:hAnsi="UOLText"/>
          <w:color w:val="4d4d4d"/>
          <w:sz w:val="27"/>
          <w:szCs w:val="27"/>
        </w:rPr>
      </w:pPr>
      <w:r w:rsidDel="00000000" w:rsidR="00000000" w:rsidRPr="00000000">
        <w:rPr>
          <w:rtl w:val="0"/>
        </w:rPr>
      </w:r>
    </w:p>
    <w:p w:rsidR="00000000" w:rsidDel="00000000" w:rsidP="00000000" w:rsidRDefault="00000000" w:rsidRPr="00000000" w14:paraId="00000083">
      <w:pPr>
        <w:shd w:fill="ffffff" w:val="clear"/>
        <w:spacing w:line="240" w:lineRule="auto"/>
        <w:rPr>
          <w:rFonts w:ascii="Roboto" w:cs="Roboto" w:eastAsia="Roboto" w:hAnsi="Roboto"/>
          <w:color w:val="1f1f1f"/>
          <w:sz w:val="33"/>
          <w:szCs w:val="33"/>
        </w:rPr>
      </w:pPr>
      <w:hyperlink r:id="rId25">
        <w:r w:rsidDel="00000000" w:rsidR="00000000" w:rsidRPr="00000000">
          <w:rPr>
            <w:rFonts w:ascii="Roboto" w:cs="Roboto" w:eastAsia="Roboto" w:hAnsi="Roboto"/>
            <w:color w:val="1155cc"/>
            <w:sz w:val="33"/>
            <w:szCs w:val="33"/>
            <w:u w:val="single"/>
            <w:rtl w:val="0"/>
          </w:rPr>
          <w:t xml:space="preserve">https://www.barreirinhaemdestaque.com.br/noticia/7960/lideranca-indigena-de-barreirinha-am-e-nomeada-para-a-equipe-de-transicao-de-lula</w:t>
        </w:r>
      </w:hyperlink>
      <w:r w:rsidDel="00000000" w:rsidR="00000000" w:rsidRPr="00000000">
        <w:rPr>
          <w:rtl w:val="0"/>
        </w:rPr>
      </w:r>
    </w:p>
    <w:p w:rsidR="00000000" w:rsidDel="00000000" w:rsidP="00000000" w:rsidRDefault="00000000" w:rsidRPr="00000000" w14:paraId="00000084">
      <w:pPr>
        <w:shd w:fill="ffffff" w:val="clear"/>
        <w:spacing w:line="240" w:lineRule="auto"/>
        <w:rPr>
          <w:rFonts w:ascii="Roboto" w:cs="Roboto" w:eastAsia="Roboto" w:hAnsi="Roboto"/>
          <w:color w:val="1f1f1f"/>
          <w:sz w:val="33"/>
          <w:szCs w:val="33"/>
        </w:rPr>
      </w:pPr>
      <w:r w:rsidDel="00000000" w:rsidR="00000000" w:rsidRPr="00000000">
        <w:rPr>
          <w:rtl w:val="0"/>
        </w:rPr>
      </w:r>
    </w:p>
    <w:p w:rsidR="00000000" w:rsidDel="00000000" w:rsidP="00000000" w:rsidRDefault="00000000" w:rsidRPr="00000000" w14:paraId="00000085">
      <w:pPr>
        <w:shd w:fill="ffffff" w:val="clear"/>
        <w:spacing w:line="240" w:lineRule="auto"/>
        <w:rPr>
          <w:rFonts w:ascii="Roboto" w:cs="Roboto" w:eastAsia="Roboto" w:hAnsi="Roboto"/>
          <w:color w:val="1f1f1f"/>
          <w:sz w:val="33"/>
          <w:szCs w:val="33"/>
          <w:highlight w:val="white"/>
        </w:rPr>
      </w:pPr>
      <w:hyperlink r:id="rId26">
        <w:r w:rsidDel="00000000" w:rsidR="00000000" w:rsidRPr="00000000">
          <w:rPr>
            <w:rFonts w:ascii="Roboto" w:cs="Roboto" w:eastAsia="Roboto" w:hAnsi="Roboto"/>
            <w:color w:val="1155cc"/>
            <w:sz w:val="33"/>
            <w:szCs w:val="33"/>
            <w:highlight w:val="white"/>
            <w:u w:val="single"/>
            <w:rtl w:val="0"/>
          </w:rPr>
          <w:t xml:space="preserve">https://www.bandnewsdifusora.com.br/transicao-do-governo-lula-propoe-acoes-no-vale-do-javari-nos-primeiros-dias-de-2023-para-coibir-crimes-afirma-joao-pedro/</w:t>
        </w:r>
      </w:hyperlink>
      <w:r w:rsidDel="00000000" w:rsidR="00000000" w:rsidRPr="00000000">
        <w:rPr>
          <w:rtl w:val="0"/>
        </w:rPr>
      </w:r>
    </w:p>
    <w:p w:rsidR="00000000" w:rsidDel="00000000" w:rsidP="00000000" w:rsidRDefault="00000000" w:rsidRPr="00000000" w14:paraId="00000086">
      <w:pPr>
        <w:shd w:fill="ffffff" w:val="clear"/>
        <w:spacing w:line="240" w:lineRule="auto"/>
        <w:rPr>
          <w:rFonts w:ascii="Roboto" w:cs="Roboto" w:eastAsia="Roboto" w:hAnsi="Roboto"/>
          <w:color w:val="1f1f1f"/>
          <w:sz w:val="33"/>
          <w:szCs w:val="33"/>
          <w:highlight w:val="white"/>
        </w:rPr>
      </w:pPr>
      <w:r w:rsidDel="00000000" w:rsidR="00000000" w:rsidRPr="00000000">
        <w:rPr>
          <w:rtl w:val="0"/>
        </w:rPr>
      </w:r>
    </w:p>
    <w:p w:rsidR="00000000" w:rsidDel="00000000" w:rsidP="00000000" w:rsidRDefault="00000000" w:rsidRPr="00000000" w14:paraId="00000087">
      <w:pPr>
        <w:shd w:fill="ffffff" w:val="clear"/>
        <w:spacing w:line="240" w:lineRule="auto"/>
        <w:rPr>
          <w:rFonts w:ascii="Roboto" w:cs="Roboto" w:eastAsia="Roboto" w:hAnsi="Roboto"/>
          <w:color w:val="1f1f1f"/>
          <w:sz w:val="33"/>
          <w:szCs w:val="33"/>
          <w:highlight w:val="white"/>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var(--pchead-font)"/>
  <w:font w:name="UOLTex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22" Type="http://schemas.openxmlformats.org/officeDocument/2006/relationships/hyperlink" Target="https://noticias.uol.com.br/politica/ultimas-noticias/2022/11/30/sem-definicao-sobre-faixa-posse-de-lula-tera-pablo-e-martinho-da-vila.htm" TargetMode="External"/><Relationship Id="rId21" Type="http://schemas.openxmlformats.org/officeDocument/2006/relationships/hyperlink" Target="https://noticias.uol.com.br/politica/lula/" TargetMode="External"/><Relationship Id="rId24" Type="http://schemas.openxmlformats.org/officeDocument/2006/relationships/hyperlink" Target="https://noticias.uol.com.br/meio-ambiente/ultimas-noticias/redacao/2022/07/08/procurador-luis-camoes-mpf-funai-nao-existe-garimpo-terras-indigenas.htm" TargetMode="External"/><Relationship Id="rId23" Type="http://schemas.openxmlformats.org/officeDocument/2006/relationships/hyperlink" Target="https://noticias.uol.com.br/meio-ambiente/ultimas-noticias/redacao/2022/06/19/brasileiros-garimpo-ilegal-venezuela-indigenas-ianomami-farc-propina-maduro.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jpg"/><Relationship Id="rId26" Type="http://schemas.openxmlformats.org/officeDocument/2006/relationships/hyperlink" Target="https://www.bandnewsdifusora.com.br/transicao-do-governo-lula-propoe-acoes-no-vale-do-javari-nos-primeiros-dias-de-2023-para-coibir-crimes-afirma-joao-pedro/" TargetMode="External"/><Relationship Id="rId25" Type="http://schemas.openxmlformats.org/officeDocument/2006/relationships/hyperlink" Target="https://www.barreirinhaemdestaque.com.br/noticia/7960/lideranca-indigena-de-barreirinha-am-e-nomeada-para-a-equipe-de-transicao-de-lul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mazonasnocongresso.org/categoria/camara/" TargetMode="External"/><Relationship Id="rId8" Type="http://schemas.openxmlformats.org/officeDocument/2006/relationships/hyperlink" Target="https://amazonasnocongresso.org/author/cesar-wanderley/" TargetMode="External"/><Relationship Id="rId11" Type="http://schemas.openxmlformats.org/officeDocument/2006/relationships/hyperlink" Target="https://amazonasnocongresso.org/categoria/camara/" TargetMode="External"/><Relationship Id="rId10" Type="http://schemas.openxmlformats.org/officeDocument/2006/relationships/image" Target="media/image2.jpg"/><Relationship Id="rId13" Type="http://schemas.openxmlformats.org/officeDocument/2006/relationships/image" Target="media/image4.jpg"/><Relationship Id="rId12" Type="http://schemas.openxmlformats.org/officeDocument/2006/relationships/hyperlink" Target="https://amazonasnocongresso.org/author/cesar-wanderley/" TargetMode="External"/><Relationship Id="rId15" Type="http://schemas.openxmlformats.org/officeDocument/2006/relationships/hyperlink" Target="https://amazonasnocongresso.org/author/cesar-wanderley/" TargetMode="External"/><Relationship Id="rId14" Type="http://schemas.openxmlformats.org/officeDocument/2006/relationships/image" Target="media/image5.jpg"/><Relationship Id="rId17" Type="http://schemas.openxmlformats.org/officeDocument/2006/relationships/image" Target="media/image1.jpg"/><Relationship Id="rId16" Type="http://schemas.openxmlformats.org/officeDocument/2006/relationships/hyperlink" Target="https://noticias.uol.com.br/politica/" TargetMode="External"/><Relationship Id="rId19" Type="http://schemas.openxmlformats.org/officeDocument/2006/relationships/hyperlink" Target="https://midiamax.uol.com.br/politica/transparencia/2022/trf3-manda-funai-retomar-demarcacao-de-terras-indigenas-kinikinau-em-miranda/" TargetMode="External"/><Relationship Id="rId18" Type="http://schemas.openxmlformats.org/officeDocument/2006/relationships/hyperlink" Target="https://noticias.uol.com.br/autor/eduardo-milita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uNvH1jf/KN6t0lc/fBcXDJSr4w==">AMUW2mVnmf7RhDVK33eYGbZa8vPCoijg51D+Fu6JMRv0jj9KckVNY/QhMvOOnhDgZKOHOw9gixeEOnWqwVICT54/QFIFjXWmkxxYCooSvqru8F+zd0xuwN4=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2022-12-03T13:34:00Z</dcterms:created>
  <dc:creator>Delvair Montagner</dc:creator>
</cp:coreProperties>
</file>